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3B" w:rsidRDefault="00BB5592" w:rsidP="00FD173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Регламент проведения</w:t>
      </w:r>
    </w:p>
    <w:p w:rsidR="00FD173B" w:rsidRDefault="00FD173B" w:rsidP="00FD173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испытания (теста) «Туристский поход»</w:t>
      </w:r>
    </w:p>
    <w:p w:rsidR="00FD173B" w:rsidRDefault="00FD173B" w:rsidP="00FD173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Всероссийского физкультурно-спортивного комплекса</w:t>
      </w:r>
    </w:p>
    <w:p w:rsidR="00D73834" w:rsidRDefault="00FD173B" w:rsidP="0000063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«Го</w:t>
      </w:r>
      <w:r w:rsidR="0018611A">
        <w:rPr>
          <w:sz w:val="28"/>
          <w:szCs w:val="28"/>
        </w:rPr>
        <w:t>тов к труду и обороне» (ГТО)</w:t>
      </w:r>
    </w:p>
    <w:p w:rsidR="00FD173B" w:rsidRDefault="00FD173B" w:rsidP="00000635">
      <w:pPr>
        <w:pStyle w:val="Default"/>
        <w:jc w:val="center"/>
        <w:rPr>
          <w:sz w:val="28"/>
          <w:szCs w:val="28"/>
        </w:rPr>
      </w:pPr>
    </w:p>
    <w:p w:rsidR="001D098E" w:rsidRDefault="001D098E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нормативов испытания туристский поход проводи</w:t>
      </w:r>
      <w:r w:rsidR="0018611A">
        <w:rPr>
          <w:sz w:val="28"/>
          <w:szCs w:val="28"/>
        </w:rPr>
        <w:t xml:space="preserve">тся в виде прохождения маршрута </w:t>
      </w:r>
      <w:r>
        <w:rPr>
          <w:sz w:val="28"/>
          <w:szCs w:val="28"/>
        </w:rPr>
        <w:t>протяженностью не менее указанного количества километров, установленных государственными требованиями ВФСК «</w:t>
      </w:r>
      <w:r w:rsidR="00D73834">
        <w:rPr>
          <w:sz w:val="28"/>
          <w:szCs w:val="28"/>
        </w:rPr>
        <w:t>Готов к труду и обороне»</w:t>
      </w:r>
      <w:r w:rsidR="00C26224">
        <w:rPr>
          <w:sz w:val="28"/>
          <w:szCs w:val="28"/>
        </w:rPr>
        <w:t xml:space="preserve"> с </w:t>
      </w:r>
      <w:r w:rsidR="00C26224">
        <w:rPr>
          <w:sz w:val="28"/>
          <w:szCs w:val="28"/>
          <w:lang w:val="en-US"/>
        </w:rPr>
        <w:t>III</w:t>
      </w:r>
      <w:r w:rsidR="00C26224" w:rsidRPr="00C26224">
        <w:rPr>
          <w:sz w:val="28"/>
          <w:szCs w:val="28"/>
        </w:rPr>
        <w:t xml:space="preserve"> </w:t>
      </w:r>
      <w:r w:rsidR="00C26224">
        <w:rPr>
          <w:sz w:val="28"/>
          <w:szCs w:val="28"/>
        </w:rPr>
        <w:t xml:space="preserve">по </w:t>
      </w:r>
      <w:r w:rsidR="00C26224">
        <w:rPr>
          <w:sz w:val="28"/>
          <w:szCs w:val="28"/>
          <w:lang w:val="en-US"/>
        </w:rPr>
        <w:t>IX</w:t>
      </w:r>
      <w:r w:rsidR="00C26224">
        <w:rPr>
          <w:sz w:val="28"/>
          <w:szCs w:val="28"/>
        </w:rPr>
        <w:t xml:space="preserve"> ступени, и</w:t>
      </w:r>
      <w:r w:rsidR="00335C87">
        <w:rPr>
          <w:sz w:val="28"/>
          <w:szCs w:val="28"/>
        </w:rPr>
        <w:t xml:space="preserve"> проверки туристских навыков </w:t>
      </w:r>
      <w:r w:rsidR="00C26224">
        <w:rPr>
          <w:sz w:val="28"/>
          <w:szCs w:val="28"/>
        </w:rPr>
        <w:t>при прохождении маршрута.</w:t>
      </w:r>
    </w:p>
    <w:p w:rsidR="0018611A" w:rsidRDefault="00C26224" w:rsidP="0018611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ту</w:t>
      </w:r>
      <w:r w:rsidR="00BF7D9B">
        <w:rPr>
          <w:sz w:val="28"/>
          <w:szCs w:val="28"/>
        </w:rPr>
        <w:t>ристского маршрута составляет: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7"/>
        <w:gridCol w:w="3824"/>
        <w:gridCol w:w="5286"/>
      </w:tblGrid>
      <w:tr w:rsidR="00BB5592" w:rsidRPr="00B376D1" w:rsidTr="00BB5592">
        <w:tc>
          <w:tcPr>
            <w:tcW w:w="861" w:type="dxa"/>
          </w:tcPr>
          <w:p w:rsidR="00BB5592" w:rsidRPr="00B376D1" w:rsidRDefault="00BB5592" w:rsidP="00BB5592">
            <w:pPr>
              <w:pStyle w:val="Default"/>
              <w:jc w:val="both"/>
            </w:pPr>
            <w:r w:rsidRPr="00B376D1">
              <w:t>№п/п</w:t>
            </w:r>
          </w:p>
        </w:tc>
        <w:tc>
          <w:tcPr>
            <w:tcW w:w="3949" w:type="dxa"/>
          </w:tcPr>
          <w:p w:rsidR="00BB5592" w:rsidRPr="00B376D1" w:rsidRDefault="00BB5592" w:rsidP="00BB5592">
            <w:pPr>
              <w:pStyle w:val="Default"/>
              <w:jc w:val="center"/>
            </w:pPr>
            <w:r w:rsidRPr="00B376D1">
              <w:t>Ступень</w:t>
            </w:r>
          </w:p>
        </w:tc>
        <w:tc>
          <w:tcPr>
            <w:tcW w:w="5441" w:type="dxa"/>
          </w:tcPr>
          <w:p w:rsidR="00BB5592" w:rsidRPr="00B376D1" w:rsidRDefault="00BB5592" w:rsidP="00BB5592">
            <w:pPr>
              <w:pStyle w:val="Default"/>
              <w:jc w:val="center"/>
            </w:pPr>
            <w:r w:rsidRPr="00B376D1">
              <w:t>Протяженность, км</w:t>
            </w:r>
          </w:p>
        </w:tc>
      </w:tr>
      <w:tr w:rsidR="00BB5592" w:rsidRPr="00B376D1" w:rsidTr="00BB5592">
        <w:tc>
          <w:tcPr>
            <w:tcW w:w="861" w:type="dxa"/>
          </w:tcPr>
          <w:p w:rsidR="00BB5592" w:rsidRPr="00B376D1" w:rsidRDefault="00BB5592" w:rsidP="00BB5592">
            <w:pPr>
              <w:pStyle w:val="Default"/>
              <w:jc w:val="both"/>
            </w:pPr>
            <w:r w:rsidRPr="00B376D1">
              <w:t>1</w:t>
            </w:r>
          </w:p>
        </w:tc>
        <w:tc>
          <w:tcPr>
            <w:tcW w:w="3949" w:type="dxa"/>
          </w:tcPr>
          <w:p w:rsidR="00BB5592" w:rsidRPr="00B376D1" w:rsidRDefault="00BB5592" w:rsidP="00BB5592">
            <w:pPr>
              <w:pStyle w:val="Default"/>
              <w:jc w:val="center"/>
            </w:pPr>
            <w:r w:rsidRPr="00B376D1">
              <w:rPr>
                <w:lang w:val="en-US"/>
              </w:rPr>
              <w:t>III</w:t>
            </w:r>
            <w:r w:rsidRPr="00B376D1">
              <w:t xml:space="preserve">, </w:t>
            </w:r>
            <w:r w:rsidRPr="00B376D1">
              <w:rPr>
                <w:lang w:val="en-US"/>
              </w:rPr>
              <w:t>VIII</w:t>
            </w:r>
            <w:r w:rsidRPr="00B376D1">
              <w:t xml:space="preserve">, </w:t>
            </w:r>
            <w:r w:rsidRPr="00B376D1">
              <w:rPr>
                <w:lang w:val="en-US"/>
              </w:rPr>
              <w:t>IX</w:t>
            </w:r>
          </w:p>
        </w:tc>
        <w:tc>
          <w:tcPr>
            <w:tcW w:w="5441" w:type="dxa"/>
          </w:tcPr>
          <w:p w:rsidR="00BB5592" w:rsidRPr="00B376D1" w:rsidRDefault="00BB5592" w:rsidP="00BB5592">
            <w:pPr>
              <w:pStyle w:val="Default"/>
              <w:jc w:val="center"/>
            </w:pPr>
            <w:r w:rsidRPr="00B376D1">
              <w:t>5</w:t>
            </w:r>
          </w:p>
        </w:tc>
      </w:tr>
      <w:tr w:rsidR="00BB5592" w:rsidRPr="00B376D1" w:rsidTr="00BB5592">
        <w:tc>
          <w:tcPr>
            <w:tcW w:w="861" w:type="dxa"/>
          </w:tcPr>
          <w:p w:rsidR="00BB5592" w:rsidRPr="00B376D1" w:rsidRDefault="00BB5592" w:rsidP="00BB5592">
            <w:pPr>
              <w:pStyle w:val="Default"/>
              <w:jc w:val="both"/>
            </w:pPr>
            <w:r w:rsidRPr="00B376D1">
              <w:t>2</w:t>
            </w:r>
          </w:p>
        </w:tc>
        <w:tc>
          <w:tcPr>
            <w:tcW w:w="3949" w:type="dxa"/>
          </w:tcPr>
          <w:p w:rsidR="00BB5592" w:rsidRPr="00B376D1" w:rsidRDefault="00BB5592" w:rsidP="00BB5592">
            <w:pPr>
              <w:pStyle w:val="Default"/>
              <w:jc w:val="center"/>
            </w:pPr>
            <w:r w:rsidRPr="00B376D1">
              <w:rPr>
                <w:lang w:val="en-US"/>
              </w:rPr>
              <w:t>IV</w:t>
            </w:r>
            <w:r w:rsidRPr="00B376D1">
              <w:t xml:space="preserve"> ,</w:t>
            </w:r>
            <w:r w:rsidRPr="00B376D1">
              <w:rPr>
                <w:lang w:val="en-US"/>
              </w:rPr>
              <w:t>V</w:t>
            </w:r>
            <w:r w:rsidRPr="00B376D1">
              <w:t xml:space="preserve"> , </w:t>
            </w:r>
            <w:r w:rsidRPr="00B376D1">
              <w:rPr>
                <w:lang w:val="en-US"/>
              </w:rPr>
              <w:t>VII</w:t>
            </w:r>
          </w:p>
        </w:tc>
        <w:tc>
          <w:tcPr>
            <w:tcW w:w="5441" w:type="dxa"/>
          </w:tcPr>
          <w:p w:rsidR="00BB5592" w:rsidRPr="00B376D1" w:rsidRDefault="00BB5592" w:rsidP="00BB5592">
            <w:pPr>
              <w:pStyle w:val="Default"/>
              <w:jc w:val="center"/>
            </w:pPr>
            <w:r w:rsidRPr="00B376D1">
              <w:t>10</w:t>
            </w:r>
          </w:p>
        </w:tc>
      </w:tr>
      <w:tr w:rsidR="00BB5592" w:rsidRPr="00B376D1" w:rsidTr="00BB5592">
        <w:tc>
          <w:tcPr>
            <w:tcW w:w="861" w:type="dxa"/>
          </w:tcPr>
          <w:p w:rsidR="00BB5592" w:rsidRPr="00B376D1" w:rsidRDefault="00BB5592" w:rsidP="00BB5592">
            <w:pPr>
              <w:pStyle w:val="Default"/>
              <w:jc w:val="both"/>
            </w:pPr>
            <w:r w:rsidRPr="00B376D1">
              <w:t>3</w:t>
            </w:r>
          </w:p>
        </w:tc>
        <w:tc>
          <w:tcPr>
            <w:tcW w:w="3949" w:type="dxa"/>
          </w:tcPr>
          <w:p w:rsidR="00BB5592" w:rsidRPr="00B376D1" w:rsidRDefault="00BB5592" w:rsidP="00BB5592">
            <w:pPr>
              <w:pStyle w:val="Default"/>
              <w:jc w:val="center"/>
              <w:rPr>
                <w:lang w:val="en-US"/>
              </w:rPr>
            </w:pPr>
            <w:r w:rsidRPr="00B376D1">
              <w:rPr>
                <w:lang w:val="en-US"/>
              </w:rPr>
              <w:t>VI</w:t>
            </w:r>
          </w:p>
        </w:tc>
        <w:tc>
          <w:tcPr>
            <w:tcW w:w="5441" w:type="dxa"/>
          </w:tcPr>
          <w:p w:rsidR="00BB5592" w:rsidRPr="00B376D1" w:rsidRDefault="00BB5592" w:rsidP="00BB5592">
            <w:pPr>
              <w:pStyle w:val="Default"/>
              <w:jc w:val="center"/>
            </w:pPr>
            <w:r w:rsidRPr="00B376D1">
              <w:t>15</w:t>
            </w:r>
          </w:p>
        </w:tc>
      </w:tr>
    </w:tbl>
    <w:p w:rsidR="00BB5592" w:rsidRDefault="00BB5592" w:rsidP="00BB5592">
      <w:pPr>
        <w:pStyle w:val="Default"/>
        <w:ind w:firstLine="709"/>
        <w:jc w:val="both"/>
        <w:rPr>
          <w:b/>
          <w:sz w:val="28"/>
          <w:szCs w:val="28"/>
        </w:rPr>
      </w:pPr>
    </w:p>
    <w:p w:rsidR="00D457AA" w:rsidRDefault="00D457AA" w:rsidP="00BB5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3B">
        <w:rPr>
          <w:rFonts w:ascii="Times New Roman" w:hAnsi="Times New Roman" w:cs="Times New Roman"/>
          <w:sz w:val="28"/>
          <w:szCs w:val="28"/>
        </w:rPr>
        <w:t>Норматив «Туристский поход» выполняется в составе туристской группы в количестве, как правило, не более 15 человек на одного руководителя. В III–V</w:t>
      </w:r>
      <w:r w:rsidR="00EF753E">
        <w:rPr>
          <w:rFonts w:ascii="Times New Roman" w:hAnsi="Times New Roman" w:cs="Times New Roman"/>
          <w:sz w:val="28"/>
          <w:szCs w:val="28"/>
        </w:rPr>
        <w:t xml:space="preserve"> </w:t>
      </w:r>
      <w:r w:rsidRPr="00FD173B">
        <w:rPr>
          <w:rFonts w:ascii="Times New Roman" w:hAnsi="Times New Roman" w:cs="Times New Roman"/>
          <w:sz w:val="28"/>
          <w:szCs w:val="28"/>
        </w:rPr>
        <w:t>ступенях туристская группа комплектуется из обучающихся в количестве от 8 до 20 человек и возглавляется как минимум двумя совершеннолетними руководителями.</w:t>
      </w:r>
    </w:p>
    <w:p w:rsidR="00D457AA" w:rsidRPr="00383A39" w:rsidRDefault="00D457AA" w:rsidP="00BB5592">
      <w:pPr>
        <w:pStyle w:val="Default"/>
        <w:ind w:firstLine="709"/>
        <w:jc w:val="both"/>
        <w:rPr>
          <w:sz w:val="28"/>
          <w:szCs w:val="28"/>
        </w:rPr>
      </w:pPr>
      <w:r w:rsidRPr="00383A39">
        <w:rPr>
          <w:sz w:val="28"/>
          <w:szCs w:val="28"/>
        </w:rPr>
        <w:t xml:space="preserve">С учетом специфики коллективного характера туризма и требований безопасности, туристский маршрут, проходится от старта до финиша одной группой без разделения. </w:t>
      </w:r>
    </w:p>
    <w:p w:rsidR="00BB5592" w:rsidRDefault="00D457AA" w:rsidP="00BB5592">
      <w:pPr>
        <w:pStyle w:val="Default"/>
        <w:ind w:firstLine="709"/>
        <w:jc w:val="both"/>
        <w:rPr>
          <w:sz w:val="27"/>
          <w:szCs w:val="27"/>
        </w:rPr>
      </w:pPr>
      <w:r w:rsidRPr="00383A39">
        <w:rPr>
          <w:sz w:val="28"/>
          <w:szCs w:val="28"/>
        </w:rPr>
        <w:t>Перед тестированием для участников проводится инструктаж, включающий основные правила безопасного поведения в туристском походе</w:t>
      </w:r>
      <w:r w:rsidR="00BB5592">
        <w:rPr>
          <w:sz w:val="28"/>
          <w:szCs w:val="28"/>
        </w:rPr>
        <w:t>, а также п</w:t>
      </w:r>
      <w:r w:rsidRPr="00383A39">
        <w:rPr>
          <w:sz w:val="28"/>
          <w:szCs w:val="28"/>
        </w:rPr>
        <w:t>роверяется</w:t>
      </w:r>
      <w:r w:rsidR="00E21C3E">
        <w:rPr>
          <w:sz w:val="28"/>
          <w:szCs w:val="28"/>
        </w:rPr>
        <w:t xml:space="preserve"> наличие </w:t>
      </w:r>
      <w:r w:rsidR="00D73834">
        <w:rPr>
          <w:sz w:val="28"/>
          <w:szCs w:val="28"/>
        </w:rPr>
        <w:t xml:space="preserve">обязательного личного снаряжения </w:t>
      </w:r>
      <w:r w:rsidR="00E21C3E" w:rsidRPr="00335C87">
        <w:rPr>
          <w:sz w:val="27"/>
          <w:szCs w:val="27"/>
        </w:rPr>
        <w:t>для похода</w:t>
      </w:r>
      <w:r w:rsidR="00BB5592">
        <w:rPr>
          <w:sz w:val="27"/>
          <w:szCs w:val="27"/>
        </w:rPr>
        <w:t>.</w:t>
      </w:r>
    </w:p>
    <w:p w:rsidR="00335C87" w:rsidRPr="00D73834" w:rsidRDefault="00BB5592" w:rsidP="00BB5592">
      <w:pPr>
        <w:pStyle w:val="Default"/>
        <w:ind w:firstLine="709"/>
        <w:jc w:val="center"/>
        <w:rPr>
          <w:sz w:val="28"/>
          <w:szCs w:val="28"/>
        </w:rPr>
      </w:pPr>
      <w:r w:rsidRPr="00BB5592">
        <w:rPr>
          <w:b/>
          <w:sz w:val="28"/>
          <w:szCs w:val="28"/>
        </w:rPr>
        <w:t>Список обязательного личного снаряжения</w:t>
      </w:r>
      <w:r>
        <w:rPr>
          <w:sz w:val="28"/>
          <w:szCs w:val="28"/>
        </w:rPr>
        <w:t>:</w:t>
      </w:r>
    </w:p>
    <w:p w:rsidR="00335C87" w:rsidRPr="00E3214D" w:rsidRDefault="00BB5592" w:rsidP="00BB559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 xml:space="preserve">- </w:t>
      </w:r>
      <w:r w:rsidR="00D73834" w:rsidRPr="00E3214D">
        <w:rPr>
          <w:sz w:val="28"/>
          <w:szCs w:val="28"/>
        </w:rPr>
        <w:t>одежда по погоде: куртка</w:t>
      </w:r>
      <w:r w:rsidR="00335C87" w:rsidRPr="00E3214D">
        <w:rPr>
          <w:sz w:val="28"/>
          <w:szCs w:val="28"/>
        </w:rPr>
        <w:t>, дождевик, головной убор</w:t>
      </w:r>
      <w:r w:rsidR="00D73834" w:rsidRPr="00E3214D">
        <w:rPr>
          <w:sz w:val="28"/>
          <w:szCs w:val="28"/>
        </w:rPr>
        <w:t>;</w:t>
      </w:r>
    </w:p>
    <w:p w:rsidR="00335C87" w:rsidRPr="00E3214D" w:rsidRDefault="00F114D8" w:rsidP="00BB559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>-</w:t>
      </w:r>
      <w:r w:rsidR="00D73834" w:rsidRPr="00E3214D">
        <w:rPr>
          <w:sz w:val="28"/>
          <w:szCs w:val="28"/>
        </w:rPr>
        <w:t xml:space="preserve"> у</w:t>
      </w:r>
      <w:r w:rsidR="00335C87" w:rsidRPr="00E3214D">
        <w:rPr>
          <w:sz w:val="28"/>
          <w:szCs w:val="28"/>
        </w:rPr>
        <w:t>добная обувь для дви</w:t>
      </w:r>
      <w:r w:rsidRPr="00E3214D">
        <w:rPr>
          <w:sz w:val="28"/>
          <w:szCs w:val="28"/>
        </w:rPr>
        <w:t>жения по пересеченной местности</w:t>
      </w:r>
      <w:r w:rsidR="00335C87" w:rsidRPr="00E3214D">
        <w:rPr>
          <w:sz w:val="28"/>
          <w:szCs w:val="28"/>
        </w:rPr>
        <w:t xml:space="preserve"> (желательно с твердой подошвой)</w:t>
      </w:r>
      <w:r w:rsidR="00D73834" w:rsidRPr="00E3214D">
        <w:rPr>
          <w:sz w:val="28"/>
          <w:szCs w:val="28"/>
        </w:rPr>
        <w:t>;</w:t>
      </w:r>
    </w:p>
    <w:p w:rsidR="00335C87" w:rsidRPr="00E3214D" w:rsidRDefault="00D73834" w:rsidP="00BB559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>- т</w:t>
      </w:r>
      <w:r w:rsidR="00BB5592" w:rsidRPr="00E3214D">
        <w:rPr>
          <w:sz w:val="28"/>
          <w:szCs w:val="28"/>
        </w:rPr>
        <w:t>ермос,</w:t>
      </w:r>
      <w:r w:rsidR="00F114D8" w:rsidRPr="00E3214D">
        <w:rPr>
          <w:sz w:val="28"/>
          <w:szCs w:val="28"/>
        </w:rPr>
        <w:t xml:space="preserve"> сухой паек</w:t>
      </w:r>
      <w:r w:rsidRPr="00E3214D">
        <w:rPr>
          <w:sz w:val="28"/>
          <w:szCs w:val="28"/>
        </w:rPr>
        <w:t>;</w:t>
      </w:r>
    </w:p>
    <w:p w:rsidR="00335C87" w:rsidRPr="00E3214D" w:rsidRDefault="00D73834" w:rsidP="00BB559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>- с</w:t>
      </w:r>
      <w:r w:rsidR="00F114D8" w:rsidRPr="00E3214D">
        <w:rPr>
          <w:sz w:val="28"/>
          <w:szCs w:val="28"/>
        </w:rPr>
        <w:t>редства личной гигиены, личная аптечка</w:t>
      </w:r>
      <w:r w:rsidRPr="00E3214D">
        <w:rPr>
          <w:sz w:val="28"/>
          <w:szCs w:val="28"/>
        </w:rPr>
        <w:t>;</w:t>
      </w:r>
    </w:p>
    <w:p w:rsidR="00F114D8" w:rsidRPr="00E3214D" w:rsidRDefault="00D73834" w:rsidP="00BB559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>- с</w:t>
      </w:r>
      <w:r w:rsidR="00F114D8" w:rsidRPr="00E3214D">
        <w:rPr>
          <w:sz w:val="28"/>
          <w:szCs w:val="28"/>
        </w:rPr>
        <w:t>пички в герметичной упаковке</w:t>
      </w:r>
      <w:r w:rsidRPr="00E3214D">
        <w:rPr>
          <w:sz w:val="28"/>
          <w:szCs w:val="28"/>
        </w:rPr>
        <w:t>;</w:t>
      </w:r>
    </w:p>
    <w:p w:rsidR="00335C87" w:rsidRPr="00E3214D" w:rsidRDefault="00F114D8" w:rsidP="00BB559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>-</w:t>
      </w:r>
      <w:r w:rsidR="00335C87" w:rsidRPr="00E3214D">
        <w:rPr>
          <w:sz w:val="28"/>
          <w:szCs w:val="28"/>
        </w:rPr>
        <w:t xml:space="preserve"> </w:t>
      </w:r>
      <w:r w:rsidR="00D73834" w:rsidRPr="00E3214D">
        <w:rPr>
          <w:sz w:val="28"/>
          <w:szCs w:val="28"/>
        </w:rPr>
        <w:t>к</w:t>
      </w:r>
      <w:r w:rsidRPr="00E3214D">
        <w:rPr>
          <w:sz w:val="28"/>
          <w:szCs w:val="28"/>
        </w:rPr>
        <w:t>омпас</w:t>
      </w:r>
      <w:r w:rsidR="00D73834" w:rsidRPr="00E3214D">
        <w:rPr>
          <w:sz w:val="28"/>
          <w:szCs w:val="28"/>
        </w:rPr>
        <w:t>;</w:t>
      </w:r>
    </w:p>
    <w:p w:rsidR="00F114D8" w:rsidRPr="00E3214D" w:rsidRDefault="00D73834" w:rsidP="00BB559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>- н</w:t>
      </w:r>
      <w:r w:rsidR="00F114D8" w:rsidRPr="00E3214D">
        <w:rPr>
          <w:sz w:val="28"/>
          <w:szCs w:val="28"/>
        </w:rPr>
        <w:t>ож</w:t>
      </w:r>
      <w:r w:rsidRPr="00E3214D">
        <w:rPr>
          <w:sz w:val="28"/>
          <w:szCs w:val="28"/>
        </w:rPr>
        <w:t>;</w:t>
      </w:r>
    </w:p>
    <w:p w:rsidR="00335C87" w:rsidRPr="00E3214D" w:rsidRDefault="00D73834" w:rsidP="00BB559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>- к</w:t>
      </w:r>
      <w:r w:rsidR="00F114D8" w:rsidRPr="00E3214D">
        <w:rPr>
          <w:sz w:val="28"/>
          <w:szCs w:val="28"/>
        </w:rPr>
        <w:t>арандаш</w:t>
      </w:r>
      <w:r w:rsidR="00BB5592" w:rsidRPr="00E3214D">
        <w:rPr>
          <w:sz w:val="28"/>
          <w:szCs w:val="28"/>
        </w:rPr>
        <w:t xml:space="preserve"> (</w:t>
      </w:r>
      <w:r w:rsidR="00F114D8" w:rsidRPr="00E3214D">
        <w:rPr>
          <w:sz w:val="28"/>
          <w:szCs w:val="28"/>
        </w:rPr>
        <w:t>ручка</w:t>
      </w:r>
      <w:r w:rsidR="00BB5592" w:rsidRPr="00E3214D">
        <w:rPr>
          <w:sz w:val="28"/>
          <w:szCs w:val="28"/>
        </w:rPr>
        <w:t>)</w:t>
      </w:r>
      <w:r w:rsidRPr="00E3214D">
        <w:rPr>
          <w:sz w:val="28"/>
          <w:szCs w:val="28"/>
        </w:rPr>
        <w:t>;</w:t>
      </w:r>
    </w:p>
    <w:p w:rsidR="00335C87" w:rsidRPr="00E3214D" w:rsidRDefault="00D73834" w:rsidP="00BB559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>- т</w:t>
      </w:r>
      <w:r w:rsidR="00F114D8" w:rsidRPr="00E3214D">
        <w:rPr>
          <w:sz w:val="28"/>
          <w:szCs w:val="28"/>
        </w:rPr>
        <w:t>елефон (фотоаппарат).</w:t>
      </w:r>
    </w:p>
    <w:p w:rsidR="00335C87" w:rsidRPr="00E3214D" w:rsidRDefault="003C545B" w:rsidP="00BB5592">
      <w:pPr>
        <w:pStyle w:val="Default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>Групповое снаряжение (предоставляется организаторами)</w:t>
      </w:r>
      <w:r w:rsidR="00D73834" w:rsidRPr="00E3214D">
        <w:rPr>
          <w:sz w:val="28"/>
          <w:szCs w:val="28"/>
        </w:rPr>
        <w:t>:</w:t>
      </w:r>
    </w:p>
    <w:p w:rsidR="003C545B" w:rsidRPr="00E3214D" w:rsidRDefault="003C545B" w:rsidP="00BB5592">
      <w:pPr>
        <w:pStyle w:val="Default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 xml:space="preserve">- </w:t>
      </w:r>
      <w:r w:rsidR="00BB5592" w:rsidRPr="00E3214D">
        <w:rPr>
          <w:sz w:val="28"/>
          <w:szCs w:val="28"/>
        </w:rPr>
        <w:t>п</w:t>
      </w:r>
      <w:r w:rsidRPr="00E3214D">
        <w:rPr>
          <w:sz w:val="28"/>
          <w:szCs w:val="28"/>
        </w:rPr>
        <w:t>алатка (1 шт. на группу 10-15 чел.)</w:t>
      </w:r>
    </w:p>
    <w:p w:rsidR="003C545B" w:rsidRPr="00E3214D" w:rsidRDefault="003C545B" w:rsidP="00BB5592">
      <w:pPr>
        <w:pStyle w:val="Default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 xml:space="preserve">- </w:t>
      </w:r>
      <w:r w:rsidR="00BB5592" w:rsidRPr="00E3214D">
        <w:rPr>
          <w:sz w:val="28"/>
          <w:szCs w:val="28"/>
        </w:rPr>
        <w:t>к</w:t>
      </w:r>
      <w:r w:rsidRPr="00E3214D">
        <w:rPr>
          <w:sz w:val="28"/>
          <w:szCs w:val="28"/>
        </w:rPr>
        <w:t xml:space="preserve">отелок 1 л (1 </w:t>
      </w:r>
      <w:proofErr w:type="spellStart"/>
      <w:r w:rsidRPr="00E3214D">
        <w:rPr>
          <w:sz w:val="28"/>
          <w:szCs w:val="28"/>
        </w:rPr>
        <w:t>шт</w:t>
      </w:r>
      <w:proofErr w:type="spellEnd"/>
      <w:r w:rsidRPr="00E3214D">
        <w:rPr>
          <w:sz w:val="28"/>
          <w:szCs w:val="28"/>
        </w:rPr>
        <w:t>)</w:t>
      </w:r>
    </w:p>
    <w:p w:rsidR="003C545B" w:rsidRPr="00E3214D" w:rsidRDefault="003C545B" w:rsidP="00BB5592">
      <w:pPr>
        <w:pStyle w:val="Default"/>
        <w:ind w:firstLine="709"/>
        <w:jc w:val="both"/>
        <w:rPr>
          <w:sz w:val="28"/>
          <w:szCs w:val="28"/>
        </w:rPr>
      </w:pPr>
      <w:r w:rsidRPr="00E3214D">
        <w:rPr>
          <w:sz w:val="28"/>
          <w:szCs w:val="28"/>
        </w:rPr>
        <w:t xml:space="preserve">- </w:t>
      </w:r>
      <w:r w:rsidR="00BB5592" w:rsidRPr="00E3214D">
        <w:rPr>
          <w:sz w:val="28"/>
          <w:szCs w:val="28"/>
        </w:rPr>
        <w:t>в</w:t>
      </w:r>
      <w:r w:rsidRPr="00E3214D">
        <w:rPr>
          <w:sz w:val="28"/>
          <w:szCs w:val="28"/>
        </w:rPr>
        <w:t>еревка 10 мм – 1 бухта</w:t>
      </w:r>
      <w:r w:rsidR="00D73834" w:rsidRPr="00E3214D">
        <w:rPr>
          <w:sz w:val="28"/>
          <w:szCs w:val="28"/>
        </w:rPr>
        <w:t xml:space="preserve"> </w:t>
      </w:r>
      <w:r w:rsidRPr="00E3214D">
        <w:rPr>
          <w:sz w:val="28"/>
          <w:szCs w:val="28"/>
        </w:rPr>
        <w:t>(</w:t>
      </w:r>
      <w:r w:rsidR="00D73834" w:rsidRPr="00E3214D">
        <w:rPr>
          <w:sz w:val="28"/>
          <w:szCs w:val="28"/>
        </w:rPr>
        <w:t>2</w:t>
      </w:r>
      <w:r w:rsidRPr="00E3214D">
        <w:rPr>
          <w:sz w:val="28"/>
          <w:szCs w:val="28"/>
        </w:rPr>
        <w:t>0 м)</w:t>
      </w:r>
      <w:r w:rsidR="00D73834" w:rsidRPr="00E3214D">
        <w:rPr>
          <w:sz w:val="28"/>
          <w:szCs w:val="28"/>
        </w:rPr>
        <w:t>.</w:t>
      </w:r>
      <w:r w:rsidRPr="00E3214D">
        <w:rPr>
          <w:sz w:val="28"/>
          <w:szCs w:val="28"/>
        </w:rPr>
        <w:t xml:space="preserve"> </w:t>
      </w:r>
    </w:p>
    <w:p w:rsidR="00F96E32" w:rsidRPr="00B53B33" w:rsidRDefault="00B53B33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из III-I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ступеней для зачета норматива необходимо выполнить 7 навыков из </w:t>
      </w:r>
      <w:r w:rsidR="00EC3246">
        <w:rPr>
          <w:sz w:val="28"/>
          <w:szCs w:val="28"/>
        </w:rPr>
        <w:t>9-ти предложенных</w:t>
      </w:r>
      <w:r>
        <w:rPr>
          <w:sz w:val="28"/>
          <w:szCs w:val="28"/>
        </w:rPr>
        <w:t xml:space="preserve">: </w:t>
      </w:r>
    </w:p>
    <w:p w:rsidR="00A810D1" w:rsidRPr="00A810D1" w:rsidRDefault="00A810D1" w:rsidP="00BB5592">
      <w:pPr>
        <w:pStyle w:val="Default"/>
        <w:ind w:firstLine="709"/>
        <w:jc w:val="both"/>
        <w:rPr>
          <w:sz w:val="28"/>
          <w:szCs w:val="28"/>
        </w:rPr>
      </w:pPr>
      <w:r w:rsidRPr="00A810D1">
        <w:rPr>
          <w:sz w:val="28"/>
          <w:szCs w:val="28"/>
        </w:rPr>
        <w:t>1. Установка палатки</w:t>
      </w:r>
    </w:p>
    <w:p w:rsidR="00A810D1" w:rsidRDefault="00A810D1" w:rsidP="00BB5592">
      <w:pPr>
        <w:pStyle w:val="Default"/>
        <w:ind w:firstLine="709"/>
        <w:jc w:val="both"/>
        <w:rPr>
          <w:sz w:val="28"/>
          <w:szCs w:val="28"/>
        </w:rPr>
      </w:pPr>
      <w:r w:rsidRPr="00A810D1">
        <w:rPr>
          <w:sz w:val="28"/>
          <w:szCs w:val="28"/>
        </w:rPr>
        <w:t>2. Разжигание костра</w:t>
      </w:r>
    </w:p>
    <w:p w:rsidR="00741D14" w:rsidRPr="00A810D1" w:rsidRDefault="00741D1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Вязка узлов</w:t>
      </w:r>
    </w:p>
    <w:p w:rsidR="00A810D1" w:rsidRDefault="00741D1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10D1" w:rsidRPr="00A810D1">
        <w:rPr>
          <w:sz w:val="28"/>
          <w:szCs w:val="28"/>
        </w:rPr>
        <w:t>. Ориентирование на местности</w:t>
      </w:r>
    </w:p>
    <w:p w:rsidR="00E56BB1" w:rsidRPr="00A810D1" w:rsidRDefault="00741D1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6BB1" w:rsidRPr="00A810D1">
        <w:rPr>
          <w:sz w:val="28"/>
          <w:szCs w:val="28"/>
        </w:rPr>
        <w:t>. Преодоление естественных препятствий</w:t>
      </w:r>
    </w:p>
    <w:p w:rsidR="00A810D1" w:rsidRPr="00A810D1" w:rsidRDefault="00741D1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10D1" w:rsidRPr="00A810D1">
        <w:rPr>
          <w:sz w:val="28"/>
          <w:szCs w:val="28"/>
        </w:rPr>
        <w:t>. Оказание первой помощи</w:t>
      </w:r>
    </w:p>
    <w:p w:rsidR="00741D14" w:rsidRDefault="00741D1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A810D1">
        <w:rPr>
          <w:sz w:val="28"/>
          <w:szCs w:val="28"/>
        </w:rPr>
        <w:t>. Выживание в природной среде</w:t>
      </w:r>
    </w:p>
    <w:p w:rsidR="00A810D1" w:rsidRPr="00A810D1" w:rsidRDefault="00741D1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10D1" w:rsidRPr="00A810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10D1" w:rsidRPr="00A810D1">
        <w:rPr>
          <w:sz w:val="28"/>
          <w:szCs w:val="28"/>
        </w:rPr>
        <w:t>Экологические навыки</w:t>
      </w:r>
    </w:p>
    <w:p w:rsidR="00A810D1" w:rsidRPr="00D73834" w:rsidRDefault="00741D1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Транспортировка пострадавшег</w:t>
      </w:r>
      <w:r w:rsidR="00D73834">
        <w:rPr>
          <w:sz w:val="28"/>
          <w:szCs w:val="28"/>
        </w:rPr>
        <w:t>о</w:t>
      </w:r>
    </w:p>
    <w:p w:rsidR="00BB5592" w:rsidRDefault="00BB5592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</w:p>
    <w:p w:rsidR="00A61B7C" w:rsidRDefault="00A810D1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С</w:t>
      </w:r>
      <w:r w:rsidR="000D0189">
        <w:rPr>
          <w:b/>
          <w:sz w:val="32"/>
          <w:szCs w:val="32"/>
        </w:rPr>
        <w:t>удейство туристского навыка по установке палатки</w:t>
      </w:r>
    </w:p>
    <w:p w:rsidR="00315ACA" w:rsidRDefault="00741D14" w:rsidP="00BB55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Выполняется группой 5</w:t>
      </w:r>
      <w:r w:rsidR="000D0189" w:rsidRPr="0016560B">
        <w:rPr>
          <w:color w:val="auto"/>
          <w:sz w:val="28"/>
          <w:szCs w:val="28"/>
        </w:rPr>
        <w:t xml:space="preserve"> человек. </w:t>
      </w:r>
    </w:p>
    <w:p w:rsidR="00315ACA" w:rsidRDefault="00315ACA" w:rsidP="00BB55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Задача – установить палатку в контрольное время (КВ) 10 минут.</w:t>
      </w:r>
    </w:p>
    <w:p w:rsidR="00BA5FD2" w:rsidRPr="001E3710" w:rsidRDefault="00315ACA" w:rsidP="00BB5592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Используются </w:t>
      </w:r>
      <w:r w:rsidR="000D0189" w:rsidRPr="0016560B">
        <w:rPr>
          <w:color w:val="auto"/>
          <w:sz w:val="28"/>
          <w:szCs w:val="28"/>
        </w:rPr>
        <w:t>каркасные</w:t>
      </w:r>
      <w:r w:rsidR="000D0189">
        <w:rPr>
          <w:sz w:val="28"/>
          <w:szCs w:val="28"/>
        </w:rPr>
        <w:t xml:space="preserve"> сферические палатки, состоящие из двух частей: внутренней и наружной </w:t>
      </w:r>
      <w:r>
        <w:rPr>
          <w:sz w:val="28"/>
          <w:szCs w:val="28"/>
        </w:rPr>
        <w:t>–</w:t>
      </w:r>
      <w:r w:rsidR="000D0189">
        <w:rPr>
          <w:sz w:val="28"/>
          <w:szCs w:val="28"/>
        </w:rPr>
        <w:t xml:space="preserve"> тент</w:t>
      </w:r>
      <w:r>
        <w:rPr>
          <w:sz w:val="28"/>
          <w:szCs w:val="28"/>
        </w:rPr>
        <w:t>.</w:t>
      </w:r>
      <w:r w:rsidR="00000635">
        <w:rPr>
          <w:sz w:val="28"/>
          <w:szCs w:val="28"/>
        </w:rPr>
        <w:t xml:space="preserve"> </w:t>
      </w:r>
      <w:r w:rsidR="00BA5FD2">
        <w:rPr>
          <w:rFonts w:eastAsia="Times New Roman"/>
          <w:sz w:val="28"/>
          <w:szCs w:val="28"/>
        </w:rPr>
        <w:t>Возможна другая модификация палатки.</w:t>
      </w:r>
    </w:p>
    <w:p w:rsidR="00652FBB" w:rsidRDefault="00315ACA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Оценивается </w:t>
      </w:r>
      <w:r w:rsidR="000D0189">
        <w:rPr>
          <w:sz w:val="28"/>
          <w:szCs w:val="28"/>
        </w:rPr>
        <w:t>правильность выбора места для установки палатки</w:t>
      </w:r>
      <w:r>
        <w:rPr>
          <w:sz w:val="28"/>
          <w:szCs w:val="28"/>
        </w:rPr>
        <w:t>, постановка, исправление ошибок в течени</w:t>
      </w:r>
      <w:r w:rsidR="00D73834">
        <w:rPr>
          <w:sz w:val="28"/>
          <w:szCs w:val="28"/>
        </w:rPr>
        <w:t>е</w:t>
      </w:r>
      <w:r>
        <w:rPr>
          <w:sz w:val="28"/>
          <w:szCs w:val="28"/>
        </w:rPr>
        <w:t xml:space="preserve"> КВ.</w:t>
      </w:r>
      <w:r w:rsidR="00652FBB">
        <w:rPr>
          <w:sz w:val="28"/>
          <w:szCs w:val="28"/>
        </w:rPr>
        <w:t xml:space="preserve"> </w:t>
      </w:r>
    </w:p>
    <w:p w:rsidR="00E3214D" w:rsidRDefault="00E3214D" w:rsidP="00BB5592">
      <w:pPr>
        <w:pStyle w:val="Default"/>
        <w:ind w:firstLine="709"/>
        <w:jc w:val="both"/>
        <w:rPr>
          <w:sz w:val="28"/>
          <w:szCs w:val="28"/>
        </w:rPr>
      </w:pPr>
    </w:p>
    <w:p w:rsidR="00652FBB" w:rsidRPr="00E3214D" w:rsidRDefault="00652FBB" w:rsidP="00BB5592">
      <w:pPr>
        <w:pStyle w:val="Default"/>
        <w:ind w:firstLine="709"/>
        <w:jc w:val="center"/>
        <w:rPr>
          <w:b/>
          <w:sz w:val="28"/>
          <w:szCs w:val="28"/>
        </w:rPr>
      </w:pPr>
      <w:r w:rsidRPr="00E3214D">
        <w:rPr>
          <w:b/>
          <w:sz w:val="28"/>
          <w:szCs w:val="28"/>
        </w:rPr>
        <w:t>Примерная схема установки</w:t>
      </w:r>
      <w:r w:rsidR="00BB5592" w:rsidRPr="00E3214D">
        <w:rPr>
          <w:b/>
          <w:sz w:val="28"/>
          <w:szCs w:val="28"/>
        </w:rPr>
        <w:t xml:space="preserve"> каркасной сферической</w:t>
      </w:r>
      <w:r w:rsidRPr="00E3214D">
        <w:rPr>
          <w:b/>
          <w:sz w:val="28"/>
          <w:szCs w:val="28"/>
        </w:rPr>
        <w:t xml:space="preserve"> палатки</w:t>
      </w:r>
    </w:p>
    <w:p w:rsidR="00BA5FD2" w:rsidRPr="00652FBB" w:rsidRDefault="00652FBB" w:rsidP="00E3214D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3700" cy="3590693"/>
            <wp:effectExtent l="19050" t="0" r="750" b="0"/>
            <wp:docPr id="7" name="Рисунок 0" descr="012-isp-poxo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-isp-poxod-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061" cy="359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CDF" w:rsidRDefault="008C0CDF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 w:rsidR="00315ACA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установки палатки:</w:t>
      </w:r>
    </w:p>
    <w:p w:rsidR="002317F4" w:rsidRDefault="002317F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Соблюдение регламента установки (КВ-10 мин.)</w:t>
      </w:r>
    </w:p>
    <w:p w:rsidR="008C0CDF" w:rsidRDefault="002317F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0CDF">
        <w:rPr>
          <w:sz w:val="28"/>
          <w:szCs w:val="28"/>
        </w:rPr>
        <w:t xml:space="preserve">. </w:t>
      </w:r>
      <w:r w:rsidR="00652FBB">
        <w:rPr>
          <w:sz w:val="28"/>
          <w:szCs w:val="28"/>
        </w:rPr>
        <w:t>Правильность выбора места</w:t>
      </w:r>
      <w:r w:rsidR="008C0CDF">
        <w:rPr>
          <w:sz w:val="28"/>
          <w:szCs w:val="28"/>
        </w:rPr>
        <w:t xml:space="preserve"> для установки палатки</w:t>
      </w:r>
    </w:p>
    <w:p w:rsidR="008C0CDF" w:rsidRDefault="002317F4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0CDF">
        <w:rPr>
          <w:sz w:val="28"/>
          <w:szCs w:val="28"/>
        </w:rPr>
        <w:t>. Установка палатки без ошибок: складки, перетяжка, неправильное расположение входа, оттяжка нижней части тента т.п.</w:t>
      </w:r>
      <w:r>
        <w:rPr>
          <w:sz w:val="28"/>
          <w:szCs w:val="28"/>
        </w:rPr>
        <w:t xml:space="preserve"> в контрольное время.</w:t>
      </w:r>
    </w:p>
    <w:p w:rsidR="00D41614" w:rsidRDefault="008C0CDF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652FB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545E5">
        <w:rPr>
          <w:sz w:val="28"/>
          <w:szCs w:val="28"/>
        </w:rPr>
        <w:t>представлены критерии оценки</w:t>
      </w:r>
      <w:r w:rsidR="005F0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навыка по установке палатки. </w:t>
      </w:r>
    </w:p>
    <w:p w:rsidR="00E3214D" w:rsidRDefault="00E3214D" w:rsidP="00BF101E">
      <w:pPr>
        <w:pStyle w:val="Default"/>
      </w:pPr>
    </w:p>
    <w:p w:rsidR="008C0CDF" w:rsidRPr="00E3214D" w:rsidRDefault="008C0CDF" w:rsidP="00E3214D">
      <w:pPr>
        <w:pStyle w:val="Default"/>
        <w:ind w:firstLine="709"/>
        <w:jc w:val="right"/>
      </w:pPr>
      <w:r w:rsidRPr="00E3214D">
        <w:t xml:space="preserve">Таблица </w:t>
      </w:r>
      <w:r w:rsidR="002317F4" w:rsidRPr="00E3214D">
        <w:t>1</w:t>
      </w:r>
    </w:p>
    <w:p w:rsidR="008C0CDF" w:rsidRDefault="001545E5" w:rsidP="00E3214D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  <w:r w:rsidR="008C0CDF">
        <w:rPr>
          <w:sz w:val="28"/>
          <w:szCs w:val="28"/>
        </w:rPr>
        <w:t xml:space="preserve"> туристского навыка по установке палатки</w:t>
      </w:r>
    </w:p>
    <w:p w:rsidR="00E3214D" w:rsidRDefault="00E3214D" w:rsidP="00E3214D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6315"/>
      </w:tblGrid>
      <w:tr w:rsidR="008C0CDF" w:rsidTr="00BF101E">
        <w:tc>
          <w:tcPr>
            <w:tcW w:w="3652" w:type="dxa"/>
          </w:tcPr>
          <w:p w:rsidR="008C0CDF" w:rsidRPr="0018611A" w:rsidRDefault="008C0CDF" w:rsidP="00BB5592">
            <w:pPr>
              <w:pStyle w:val="Default"/>
              <w:ind w:firstLine="709"/>
              <w:jc w:val="both"/>
            </w:pPr>
          </w:p>
        </w:tc>
        <w:tc>
          <w:tcPr>
            <w:tcW w:w="6315" w:type="dxa"/>
          </w:tcPr>
          <w:p w:rsidR="008C0CDF" w:rsidRPr="0018611A" w:rsidRDefault="008C0CDF" w:rsidP="00BF101E">
            <w:pPr>
              <w:pStyle w:val="Default"/>
              <w:ind w:firstLine="709"/>
              <w:jc w:val="center"/>
            </w:pPr>
            <w:r w:rsidRPr="0018611A">
              <w:t>Возможные ошибки</w:t>
            </w:r>
          </w:p>
        </w:tc>
      </w:tr>
      <w:tr w:rsidR="008C0CDF" w:rsidTr="00BF101E">
        <w:tc>
          <w:tcPr>
            <w:tcW w:w="3652" w:type="dxa"/>
          </w:tcPr>
          <w:p w:rsidR="008C0CDF" w:rsidRPr="0018611A" w:rsidRDefault="00E21C3E" w:rsidP="00E3214D">
            <w:pPr>
              <w:pStyle w:val="Default"/>
              <w:jc w:val="both"/>
            </w:pPr>
            <w:r w:rsidRPr="0018611A">
              <w:t>Н</w:t>
            </w:r>
            <w:r w:rsidR="00BA29B2" w:rsidRPr="0018611A">
              <w:t>авык отработан в совершенстве</w:t>
            </w:r>
          </w:p>
        </w:tc>
        <w:tc>
          <w:tcPr>
            <w:tcW w:w="6315" w:type="dxa"/>
          </w:tcPr>
          <w:p w:rsidR="00EF753E" w:rsidRPr="0018611A" w:rsidRDefault="00EF753E" w:rsidP="00E3214D">
            <w:pPr>
              <w:pStyle w:val="Default"/>
              <w:jc w:val="both"/>
            </w:pPr>
            <w:r w:rsidRPr="0018611A">
              <w:t xml:space="preserve">1. </w:t>
            </w:r>
            <w:r w:rsidR="00BA29B2" w:rsidRPr="0018611A">
              <w:t>Отсутствие ошибок</w:t>
            </w:r>
          </w:p>
          <w:p w:rsidR="008C0CDF" w:rsidRPr="0018611A" w:rsidRDefault="00EF753E" w:rsidP="00E3214D">
            <w:pPr>
              <w:pStyle w:val="Default"/>
              <w:jc w:val="both"/>
            </w:pPr>
            <w:r w:rsidRPr="0018611A">
              <w:t>2. Все замечания по установке палатки исправлены в КВ</w:t>
            </w:r>
          </w:p>
        </w:tc>
      </w:tr>
      <w:tr w:rsidR="008C0CDF" w:rsidTr="00BF101E">
        <w:tc>
          <w:tcPr>
            <w:tcW w:w="3652" w:type="dxa"/>
          </w:tcPr>
          <w:p w:rsidR="008C0CDF" w:rsidRPr="0018611A" w:rsidRDefault="00E21C3E" w:rsidP="00E3214D">
            <w:pPr>
              <w:pStyle w:val="Default"/>
              <w:jc w:val="both"/>
            </w:pPr>
            <w:r w:rsidRPr="0018611A">
              <w:t>Н</w:t>
            </w:r>
            <w:r w:rsidR="00B256C5" w:rsidRPr="0018611A">
              <w:t>е владеет навыком</w:t>
            </w:r>
          </w:p>
        </w:tc>
        <w:tc>
          <w:tcPr>
            <w:tcW w:w="6315" w:type="dxa"/>
          </w:tcPr>
          <w:p w:rsidR="00BA29B2" w:rsidRPr="0018611A" w:rsidRDefault="00EF753E" w:rsidP="00E3214D">
            <w:pPr>
              <w:pStyle w:val="Default"/>
              <w:jc w:val="both"/>
            </w:pPr>
            <w:r w:rsidRPr="0018611A">
              <w:t>1</w:t>
            </w:r>
            <w:r w:rsidR="00BA29B2" w:rsidRPr="0018611A">
              <w:t xml:space="preserve">. Превышение регламента установки </w:t>
            </w:r>
            <w:r w:rsidRPr="0018611A">
              <w:t>палатки</w:t>
            </w:r>
          </w:p>
          <w:p w:rsidR="00EF753E" w:rsidRPr="0018611A" w:rsidRDefault="00EF753E" w:rsidP="00E3214D">
            <w:pPr>
              <w:pStyle w:val="Default"/>
              <w:jc w:val="both"/>
            </w:pPr>
            <w:r w:rsidRPr="0018611A">
              <w:t>2. Не устранены замечания по установке палатки в КВ</w:t>
            </w:r>
          </w:p>
        </w:tc>
      </w:tr>
    </w:tbl>
    <w:p w:rsidR="003427F2" w:rsidRDefault="003427F2" w:rsidP="00BB5592">
      <w:pPr>
        <w:pStyle w:val="Default"/>
        <w:ind w:firstLine="709"/>
        <w:jc w:val="both"/>
        <w:rPr>
          <w:b/>
          <w:sz w:val="32"/>
          <w:szCs w:val="32"/>
        </w:rPr>
      </w:pPr>
    </w:p>
    <w:p w:rsidR="0018611A" w:rsidRDefault="0018611A" w:rsidP="00BB5592">
      <w:pPr>
        <w:pStyle w:val="Default"/>
        <w:ind w:firstLine="709"/>
        <w:jc w:val="both"/>
        <w:rPr>
          <w:b/>
          <w:sz w:val="32"/>
          <w:szCs w:val="32"/>
        </w:rPr>
      </w:pPr>
    </w:p>
    <w:p w:rsidR="0018611A" w:rsidRDefault="0018611A" w:rsidP="00BB5592">
      <w:pPr>
        <w:pStyle w:val="Default"/>
        <w:ind w:firstLine="709"/>
        <w:jc w:val="both"/>
        <w:rPr>
          <w:b/>
          <w:sz w:val="32"/>
          <w:szCs w:val="32"/>
        </w:rPr>
      </w:pPr>
    </w:p>
    <w:p w:rsidR="0018611A" w:rsidRDefault="0018611A" w:rsidP="00BB5592">
      <w:pPr>
        <w:pStyle w:val="Default"/>
        <w:ind w:firstLine="709"/>
        <w:jc w:val="both"/>
        <w:rPr>
          <w:b/>
          <w:sz w:val="32"/>
          <w:szCs w:val="32"/>
        </w:rPr>
      </w:pPr>
    </w:p>
    <w:p w:rsidR="001E3710" w:rsidRDefault="00DC4A94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</w:t>
      </w:r>
      <w:r w:rsidR="00B256C5">
        <w:rPr>
          <w:b/>
          <w:sz w:val="32"/>
          <w:szCs w:val="32"/>
        </w:rPr>
        <w:t>С</w:t>
      </w:r>
      <w:r w:rsidR="001F2B5C">
        <w:rPr>
          <w:b/>
          <w:sz w:val="32"/>
          <w:szCs w:val="32"/>
        </w:rPr>
        <w:t>удейство туристского навыка по разжиганию костра</w:t>
      </w:r>
    </w:p>
    <w:p w:rsidR="00B256C5" w:rsidRDefault="00FB44D2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Выполняется группой </w:t>
      </w:r>
      <w:r w:rsidR="00741D14">
        <w:rPr>
          <w:sz w:val="28"/>
          <w:szCs w:val="28"/>
        </w:rPr>
        <w:t>5</w:t>
      </w:r>
      <w:r>
        <w:rPr>
          <w:sz w:val="28"/>
          <w:szCs w:val="28"/>
        </w:rPr>
        <w:t xml:space="preserve"> чел. </w:t>
      </w:r>
    </w:p>
    <w:p w:rsidR="004C08FD" w:rsidRPr="00BF101E" w:rsidRDefault="00543DC4" w:rsidP="00BB55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6D69">
        <w:rPr>
          <w:color w:val="auto"/>
          <w:sz w:val="28"/>
          <w:szCs w:val="28"/>
        </w:rPr>
        <w:t xml:space="preserve">Время выполнения задания </w:t>
      </w:r>
      <w:r w:rsidR="00652FBB">
        <w:rPr>
          <w:color w:val="auto"/>
          <w:sz w:val="28"/>
          <w:szCs w:val="28"/>
        </w:rPr>
        <w:t>(</w:t>
      </w:r>
      <w:r w:rsidRPr="00F66D69">
        <w:rPr>
          <w:color w:val="auto"/>
          <w:sz w:val="28"/>
          <w:szCs w:val="28"/>
        </w:rPr>
        <w:t>без учета времени на заготовку дров</w:t>
      </w:r>
      <w:r w:rsidR="00652FBB">
        <w:rPr>
          <w:color w:val="auto"/>
          <w:sz w:val="28"/>
          <w:szCs w:val="28"/>
        </w:rPr>
        <w:t>)</w:t>
      </w:r>
      <w:r w:rsidR="00BF101E">
        <w:rPr>
          <w:color w:val="auto"/>
          <w:sz w:val="28"/>
          <w:szCs w:val="28"/>
        </w:rPr>
        <w:t xml:space="preserve"> </w:t>
      </w:r>
      <w:r w:rsidRPr="00F66D69">
        <w:rPr>
          <w:color w:val="auto"/>
          <w:sz w:val="28"/>
          <w:szCs w:val="28"/>
        </w:rPr>
        <w:t>–</w:t>
      </w:r>
      <w:r w:rsidR="004C08FD" w:rsidRPr="00F66D69">
        <w:rPr>
          <w:color w:val="auto"/>
          <w:sz w:val="28"/>
          <w:szCs w:val="28"/>
        </w:rPr>
        <w:t xml:space="preserve"> </w:t>
      </w:r>
      <w:r w:rsidR="001719CC">
        <w:rPr>
          <w:color w:val="auto"/>
          <w:sz w:val="28"/>
          <w:szCs w:val="28"/>
        </w:rPr>
        <w:t>1</w:t>
      </w:r>
      <w:r w:rsidR="0057684A" w:rsidRPr="00D41614">
        <w:rPr>
          <w:color w:val="auto"/>
          <w:sz w:val="28"/>
          <w:szCs w:val="28"/>
        </w:rPr>
        <w:t>0</w:t>
      </w:r>
      <w:r w:rsidRPr="00F66D69">
        <w:rPr>
          <w:color w:val="auto"/>
          <w:sz w:val="28"/>
          <w:szCs w:val="28"/>
        </w:rPr>
        <w:t xml:space="preserve"> минут</w:t>
      </w:r>
      <w:r w:rsidR="0018611A">
        <w:rPr>
          <w:color w:val="auto"/>
          <w:sz w:val="28"/>
          <w:szCs w:val="28"/>
        </w:rPr>
        <w:t>.</w:t>
      </w:r>
    </w:p>
    <w:p w:rsidR="00480150" w:rsidRPr="00480150" w:rsidRDefault="00480150" w:rsidP="00BB55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0150">
        <w:rPr>
          <w:color w:val="auto"/>
          <w:sz w:val="28"/>
          <w:szCs w:val="28"/>
        </w:rPr>
        <w:t>Возможные варианты выполнения задания</w:t>
      </w:r>
      <w:r>
        <w:rPr>
          <w:color w:val="auto"/>
          <w:sz w:val="28"/>
          <w:szCs w:val="28"/>
        </w:rPr>
        <w:t>:</w:t>
      </w:r>
    </w:p>
    <w:p w:rsidR="00DC4A94" w:rsidRDefault="00480150" w:rsidP="00BB5592">
      <w:pPr>
        <w:pStyle w:val="Default"/>
        <w:ind w:firstLine="709"/>
        <w:jc w:val="both"/>
        <w:rPr>
          <w:sz w:val="28"/>
          <w:szCs w:val="28"/>
        </w:rPr>
      </w:pPr>
      <w:r w:rsidRPr="00480150">
        <w:rPr>
          <w:color w:val="auto"/>
          <w:sz w:val="28"/>
          <w:szCs w:val="28"/>
        </w:rPr>
        <w:t>1.</w:t>
      </w:r>
      <w:r w:rsidR="00652FBB">
        <w:rPr>
          <w:sz w:val="28"/>
          <w:szCs w:val="28"/>
        </w:rPr>
        <w:t>В</w:t>
      </w:r>
      <w:r w:rsidR="00F66D69">
        <w:rPr>
          <w:sz w:val="28"/>
          <w:szCs w:val="28"/>
        </w:rPr>
        <w:t xml:space="preserve">скипятить </w:t>
      </w:r>
      <w:r w:rsidR="006D5D23">
        <w:rPr>
          <w:sz w:val="28"/>
          <w:szCs w:val="28"/>
        </w:rPr>
        <w:t>воду</w:t>
      </w:r>
      <w:r w:rsidR="00DC4A94">
        <w:rPr>
          <w:sz w:val="28"/>
          <w:szCs w:val="28"/>
        </w:rPr>
        <w:t xml:space="preserve"> до состояния «белого ключа». </w:t>
      </w:r>
      <w:r w:rsidR="00F66D69">
        <w:rPr>
          <w:sz w:val="28"/>
          <w:szCs w:val="28"/>
        </w:rPr>
        <w:t>Количество воды в котелке -</w:t>
      </w:r>
      <w:r w:rsidR="006D5D23">
        <w:rPr>
          <w:sz w:val="28"/>
          <w:szCs w:val="28"/>
        </w:rPr>
        <w:t xml:space="preserve"> </w:t>
      </w:r>
      <w:r w:rsidR="00F66D69">
        <w:rPr>
          <w:sz w:val="28"/>
          <w:szCs w:val="28"/>
        </w:rPr>
        <w:t>1 литр; если вода пролита, то ее доливают до этого объема.</w:t>
      </w:r>
    </w:p>
    <w:p w:rsidR="00C27D9F" w:rsidRPr="00480150" w:rsidRDefault="00480150" w:rsidP="00BB55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0150">
        <w:rPr>
          <w:color w:val="auto"/>
          <w:sz w:val="28"/>
          <w:szCs w:val="28"/>
        </w:rPr>
        <w:t>2.</w:t>
      </w:r>
      <w:r w:rsidR="00652FBB">
        <w:rPr>
          <w:color w:val="auto"/>
          <w:sz w:val="28"/>
          <w:szCs w:val="28"/>
        </w:rPr>
        <w:t xml:space="preserve"> П</w:t>
      </w:r>
      <w:r w:rsidR="00C27D9F" w:rsidRPr="00480150">
        <w:rPr>
          <w:color w:val="auto"/>
          <w:sz w:val="28"/>
          <w:szCs w:val="28"/>
        </w:rPr>
        <w:t>ережигание нитки, расположенной на 20 см выше уложенных дров, уровень укладки хвороста ограничивается проволокой, натянутой на высоте 30-50 см.</w:t>
      </w:r>
    </w:p>
    <w:p w:rsidR="00F66D69" w:rsidRPr="00480150" w:rsidRDefault="00C27D9F" w:rsidP="00BB55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0150">
        <w:rPr>
          <w:color w:val="auto"/>
          <w:sz w:val="28"/>
          <w:szCs w:val="28"/>
        </w:rPr>
        <w:t>Разрешается использовать для разжигания только природные материалы и любое количество спичек, но одновременно можно зажиг</w:t>
      </w:r>
      <w:r w:rsidR="00DC4A94">
        <w:rPr>
          <w:color w:val="auto"/>
          <w:sz w:val="28"/>
          <w:szCs w:val="28"/>
        </w:rPr>
        <w:t>ать только одну спичку.</w:t>
      </w:r>
    </w:p>
    <w:p w:rsidR="00543DC4" w:rsidRDefault="00EB7489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следующие критерии:</w:t>
      </w:r>
    </w:p>
    <w:p w:rsidR="00EB7489" w:rsidRDefault="00EB7489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Правильный выбор места </w:t>
      </w:r>
      <w:r w:rsidR="00652FBB">
        <w:rPr>
          <w:sz w:val="28"/>
          <w:szCs w:val="28"/>
        </w:rPr>
        <w:t xml:space="preserve">для разжигания </w:t>
      </w:r>
      <w:r>
        <w:rPr>
          <w:sz w:val="28"/>
          <w:szCs w:val="28"/>
        </w:rPr>
        <w:t>костра</w:t>
      </w:r>
    </w:p>
    <w:p w:rsidR="00EB7489" w:rsidRDefault="00EB7489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площадки</w:t>
      </w:r>
    </w:p>
    <w:p w:rsidR="00EB7489" w:rsidRDefault="00EB7489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Правильная заготовка дров</w:t>
      </w:r>
    </w:p>
    <w:p w:rsidR="0087035B" w:rsidRPr="00BF101E" w:rsidRDefault="00EB7489" w:rsidP="00BB55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 Быстрая растопк</w:t>
      </w:r>
      <w:r w:rsidR="004C08FD">
        <w:rPr>
          <w:sz w:val="28"/>
          <w:szCs w:val="28"/>
        </w:rPr>
        <w:t xml:space="preserve">а и </w:t>
      </w:r>
      <w:r w:rsidR="0057684A" w:rsidRPr="00D41614">
        <w:rPr>
          <w:color w:val="auto"/>
          <w:sz w:val="28"/>
          <w:szCs w:val="28"/>
        </w:rPr>
        <w:t>кипячение воды</w:t>
      </w:r>
      <w:r w:rsidR="00D41614">
        <w:rPr>
          <w:color w:val="auto"/>
          <w:sz w:val="28"/>
          <w:szCs w:val="28"/>
        </w:rPr>
        <w:t xml:space="preserve"> (</w:t>
      </w:r>
      <w:r w:rsidR="00D41614" w:rsidRPr="00DC4A94">
        <w:rPr>
          <w:color w:val="auto"/>
          <w:sz w:val="28"/>
          <w:szCs w:val="28"/>
        </w:rPr>
        <w:t>пережигание нити)</w:t>
      </w:r>
    </w:p>
    <w:p w:rsidR="0087035B" w:rsidRDefault="0087035B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DC4A94">
        <w:rPr>
          <w:sz w:val="28"/>
          <w:szCs w:val="28"/>
        </w:rPr>
        <w:t>2</w:t>
      </w:r>
      <w:r w:rsidR="001545E5">
        <w:rPr>
          <w:sz w:val="28"/>
          <w:szCs w:val="28"/>
        </w:rPr>
        <w:t xml:space="preserve"> представлены критерии оценки</w:t>
      </w:r>
      <w:r>
        <w:rPr>
          <w:sz w:val="28"/>
          <w:szCs w:val="28"/>
        </w:rPr>
        <w:t xml:space="preserve"> навыка по </w:t>
      </w:r>
      <w:r w:rsidR="0003100E">
        <w:rPr>
          <w:sz w:val="28"/>
          <w:szCs w:val="28"/>
        </w:rPr>
        <w:t>разжиганию</w:t>
      </w:r>
      <w:r w:rsidR="00DC4A94">
        <w:rPr>
          <w:sz w:val="28"/>
          <w:szCs w:val="28"/>
        </w:rPr>
        <w:t xml:space="preserve"> костра</w:t>
      </w:r>
    </w:p>
    <w:p w:rsidR="00BF101E" w:rsidRDefault="00BF101E" w:rsidP="00BB5592">
      <w:pPr>
        <w:pStyle w:val="Default"/>
        <w:ind w:firstLine="709"/>
        <w:jc w:val="both"/>
        <w:rPr>
          <w:sz w:val="28"/>
          <w:szCs w:val="28"/>
        </w:rPr>
      </w:pPr>
    </w:p>
    <w:p w:rsidR="0087035B" w:rsidRPr="00E3214D" w:rsidRDefault="0087035B" w:rsidP="00E3214D">
      <w:pPr>
        <w:pStyle w:val="Default"/>
        <w:ind w:firstLine="709"/>
        <w:jc w:val="right"/>
      </w:pPr>
      <w:r w:rsidRPr="00E3214D">
        <w:t xml:space="preserve">Таблица </w:t>
      </w:r>
      <w:r w:rsidR="00DC4A94" w:rsidRPr="00E3214D">
        <w:t>2</w:t>
      </w:r>
    </w:p>
    <w:p w:rsidR="0087035B" w:rsidRDefault="001545E5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  <w:r w:rsidR="0087035B">
        <w:rPr>
          <w:sz w:val="28"/>
          <w:szCs w:val="28"/>
        </w:rPr>
        <w:t xml:space="preserve"> туристского навыка по разжиганию костра</w:t>
      </w:r>
    </w:p>
    <w:p w:rsidR="00E3214D" w:rsidRDefault="00E3214D" w:rsidP="00BB5592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98"/>
        <w:gridCol w:w="5869"/>
      </w:tblGrid>
      <w:tr w:rsidR="0087035B" w:rsidRPr="00E3214D" w:rsidTr="005F02A6">
        <w:tc>
          <w:tcPr>
            <w:tcW w:w="4361" w:type="dxa"/>
          </w:tcPr>
          <w:p w:rsidR="0087035B" w:rsidRPr="00E3214D" w:rsidRDefault="0087035B" w:rsidP="00E3214D">
            <w:pPr>
              <w:pStyle w:val="Default"/>
              <w:jc w:val="both"/>
            </w:pPr>
          </w:p>
        </w:tc>
        <w:tc>
          <w:tcPr>
            <w:tcW w:w="6343" w:type="dxa"/>
          </w:tcPr>
          <w:p w:rsidR="0087035B" w:rsidRPr="00E3214D" w:rsidRDefault="0087035B" w:rsidP="00BF101E">
            <w:pPr>
              <w:pStyle w:val="Default"/>
              <w:jc w:val="center"/>
            </w:pPr>
            <w:r w:rsidRPr="00E3214D">
              <w:t>Возможные ошибки</w:t>
            </w:r>
          </w:p>
        </w:tc>
      </w:tr>
      <w:tr w:rsidR="0087035B" w:rsidRPr="00E3214D" w:rsidTr="005F02A6">
        <w:tc>
          <w:tcPr>
            <w:tcW w:w="4361" w:type="dxa"/>
          </w:tcPr>
          <w:p w:rsidR="0087035B" w:rsidRPr="00E3214D" w:rsidRDefault="00E21C3E" w:rsidP="00E3214D">
            <w:pPr>
              <w:pStyle w:val="Default"/>
              <w:jc w:val="both"/>
            </w:pPr>
            <w:r w:rsidRPr="00E3214D">
              <w:t>Н</w:t>
            </w:r>
            <w:r w:rsidR="0087035B" w:rsidRPr="00E3214D">
              <w:t>авык отработан в совершенстве</w:t>
            </w:r>
          </w:p>
        </w:tc>
        <w:tc>
          <w:tcPr>
            <w:tcW w:w="6343" w:type="dxa"/>
          </w:tcPr>
          <w:p w:rsidR="0087035B" w:rsidRPr="00E3214D" w:rsidRDefault="0087035B" w:rsidP="00E3214D">
            <w:pPr>
              <w:pStyle w:val="Default"/>
              <w:jc w:val="both"/>
            </w:pPr>
            <w:r w:rsidRPr="00E3214D">
              <w:t>Отсутствие ошибок</w:t>
            </w:r>
            <w:r w:rsidR="009B51E3" w:rsidRPr="00E3214D">
              <w:t>, уложились в КВ.</w:t>
            </w:r>
          </w:p>
        </w:tc>
      </w:tr>
      <w:tr w:rsidR="0087035B" w:rsidRPr="00E3214D" w:rsidTr="005F02A6">
        <w:tc>
          <w:tcPr>
            <w:tcW w:w="4361" w:type="dxa"/>
          </w:tcPr>
          <w:p w:rsidR="0087035B" w:rsidRPr="00E3214D" w:rsidRDefault="00E21C3E" w:rsidP="00E3214D">
            <w:pPr>
              <w:pStyle w:val="Default"/>
              <w:jc w:val="both"/>
            </w:pPr>
            <w:r w:rsidRPr="00E3214D">
              <w:t>Н</w:t>
            </w:r>
            <w:r w:rsidR="0087035B" w:rsidRPr="00E3214D">
              <w:t>е владеет</w:t>
            </w:r>
            <w:r w:rsidR="009B51E3" w:rsidRPr="00E3214D">
              <w:t xml:space="preserve"> навыком </w:t>
            </w:r>
          </w:p>
        </w:tc>
        <w:tc>
          <w:tcPr>
            <w:tcW w:w="6343" w:type="dxa"/>
          </w:tcPr>
          <w:p w:rsidR="009B51E3" w:rsidRPr="00E3214D" w:rsidRDefault="00652FBB" w:rsidP="00E3214D">
            <w:pPr>
              <w:pStyle w:val="Default"/>
              <w:jc w:val="both"/>
            </w:pPr>
            <w:r w:rsidRPr="00E3214D">
              <w:t>Вода</w:t>
            </w:r>
            <w:r w:rsidR="009B51E3" w:rsidRPr="00E3214D">
              <w:t xml:space="preserve"> не закипела в КВ (нить не пережгли в КВ)</w:t>
            </w:r>
          </w:p>
        </w:tc>
      </w:tr>
    </w:tbl>
    <w:p w:rsidR="00C27D9F" w:rsidRDefault="00C27D9F" w:rsidP="00BB5592">
      <w:pPr>
        <w:pStyle w:val="Default"/>
        <w:ind w:firstLine="709"/>
        <w:jc w:val="both"/>
        <w:rPr>
          <w:b/>
          <w:sz w:val="32"/>
          <w:szCs w:val="32"/>
        </w:rPr>
      </w:pPr>
    </w:p>
    <w:p w:rsidR="001B7FA1" w:rsidRPr="009B51E3" w:rsidRDefault="009B51E3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8C3B1E">
        <w:rPr>
          <w:b/>
          <w:sz w:val="32"/>
          <w:szCs w:val="32"/>
        </w:rPr>
        <w:t>С</w:t>
      </w:r>
      <w:r w:rsidR="0074306C">
        <w:rPr>
          <w:b/>
          <w:sz w:val="32"/>
          <w:szCs w:val="32"/>
        </w:rPr>
        <w:t xml:space="preserve">удейство туристского навыка </w:t>
      </w:r>
      <w:r w:rsidR="008570CE">
        <w:rPr>
          <w:b/>
          <w:sz w:val="32"/>
          <w:szCs w:val="32"/>
        </w:rPr>
        <w:t>по вязке</w:t>
      </w:r>
      <w:r w:rsidR="0074306C">
        <w:rPr>
          <w:b/>
          <w:sz w:val="32"/>
          <w:szCs w:val="32"/>
        </w:rPr>
        <w:t xml:space="preserve"> узлов</w:t>
      </w:r>
    </w:p>
    <w:p w:rsidR="00D5349D" w:rsidRDefault="00967047" w:rsidP="00BB5592">
      <w:pPr>
        <w:pStyle w:val="Default"/>
        <w:ind w:firstLine="709"/>
        <w:jc w:val="both"/>
        <w:rPr>
          <w:sz w:val="28"/>
          <w:szCs w:val="28"/>
        </w:rPr>
      </w:pPr>
      <w:r w:rsidRPr="00967047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КВ - </w:t>
      </w:r>
      <w:r w:rsidRPr="0096704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Pr="00967047">
        <w:rPr>
          <w:bCs/>
          <w:sz w:val="28"/>
          <w:szCs w:val="28"/>
        </w:rPr>
        <w:t xml:space="preserve">мин. </w:t>
      </w:r>
      <w:r>
        <w:rPr>
          <w:bCs/>
          <w:sz w:val="28"/>
          <w:szCs w:val="28"/>
        </w:rPr>
        <w:t>к</w:t>
      </w:r>
      <w:r w:rsidRPr="00967047">
        <w:rPr>
          <w:bCs/>
          <w:sz w:val="28"/>
          <w:szCs w:val="28"/>
        </w:rPr>
        <w:t xml:space="preserve">аждый участник должен </w:t>
      </w:r>
      <w:r w:rsidRPr="00967047">
        <w:rPr>
          <w:sz w:val="28"/>
          <w:szCs w:val="28"/>
        </w:rPr>
        <w:t>завязать</w:t>
      </w:r>
      <w:r w:rsidR="0074306C" w:rsidRPr="00967047">
        <w:rPr>
          <w:sz w:val="28"/>
          <w:szCs w:val="28"/>
        </w:rPr>
        <w:t xml:space="preserve"> </w:t>
      </w:r>
      <w:r w:rsidR="00186EFF">
        <w:rPr>
          <w:sz w:val="28"/>
          <w:szCs w:val="28"/>
        </w:rPr>
        <w:t>2</w:t>
      </w:r>
      <w:r w:rsidR="00EC3246">
        <w:rPr>
          <w:sz w:val="28"/>
          <w:szCs w:val="28"/>
        </w:rPr>
        <w:t xml:space="preserve"> узла</w:t>
      </w:r>
      <w:r>
        <w:rPr>
          <w:sz w:val="28"/>
          <w:szCs w:val="28"/>
        </w:rPr>
        <w:t xml:space="preserve"> (на выбор судьи)</w:t>
      </w:r>
      <w:r w:rsidR="0074306C" w:rsidRPr="00967047">
        <w:rPr>
          <w:sz w:val="28"/>
          <w:szCs w:val="28"/>
        </w:rPr>
        <w:t xml:space="preserve"> из числа </w:t>
      </w:r>
      <w:r w:rsidR="00DC7032" w:rsidRPr="00967047">
        <w:rPr>
          <w:sz w:val="28"/>
          <w:szCs w:val="28"/>
        </w:rPr>
        <w:t>перечисленных: прямой, академический</w:t>
      </w:r>
      <w:r w:rsidR="0074306C" w:rsidRPr="00967047">
        <w:rPr>
          <w:sz w:val="28"/>
          <w:szCs w:val="28"/>
        </w:rPr>
        <w:t xml:space="preserve">, </w:t>
      </w:r>
      <w:r w:rsidR="00652FBB">
        <w:rPr>
          <w:sz w:val="28"/>
          <w:szCs w:val="28"/>
        </w:rPr>
        <w:t xml:space="preserve">булинь, </w:t>
      </w:r>
      <w:r w:rsidR="0074306C" w:rsidRPr="00967047">
        <w:rPr>
          <w:sz w:val="28"/>
          <w:szCs w:val="28"/>
        </w:rPr>
        <w:t>прово</w:t>
      </w:r>
      <w:r w:rsidR="00D629B9" w:rsidRPr="00967047">
        <w:rPr>
          <w:sz w:val="28"/>
          <w:szCs w:val="28"/>
        </w:rPr>
        <w:t xml:space="preserve">дник, </w:t>
      </w:r>
      <w:r w:rsidR="00652FBB">
        <w:rPr>
          <w:sz w:val="28"/>
          <w:szCs w:val="28"/>
        </w:rPr>
        <w:t xml:space="preserve">восьмерка. </w:t>
      </w:r>
      <w:r w:rsidR="0074306C">
        <w:rPr>
          <w:sz w:val="28"/>
          <w:szCs w:val="28"/>
        </w:rPr>
        <w:t>Узел считается завя</w:t>
      </w:r>
      <w:r>
        <w:rPr>
          <w:sz w:val="28"/>
          <w:szCs w:val="28"/>
        </w:rPr>
        <w:t xml:space="preserve">занным правильно при отсутствии </w:t>
      </w:r>
      <w:r w:rsidR="0074306C">
        <w:rPr>
          <w:sz w:val="28"/>
          <w:szCs w:val="28"/>
        </w:rPr>
        <w:t>перекручивания веревки, соответствии эталону (должен быть вывешен) и наличии контрольного узла (для всех узлов кроме восьмерки).</w:t>
      </w:r>
    </w:p>
    <w:p w:rsidR="00D5349D" w:rsidRDefault="00D5349D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8570C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545E5">
        <w:rPr>
          <w:sz w:val="28"/>
          <w:szCs w:val="28"/>
        </w:rPr>
        <w:t>представлены критерии оценки</w:t>
      </w:r>
      <w:r>
        <w:rPr>
          <w:sz w:val="28"/>
          <w:szCs w:val="28"/>
        </w:rPr>
        <w:t xml:space="preserve"> навыка по завязыванию узлов. </w:t>
      </w:r>
    </w:p>
    <w:p w:rsidR="00BF101E" w:rsidRPr="004C7890" w:rsidRDefault="00BF101E" w:rsidP="00BB5592">
      <w:pPr>
        <w:pStyle w:val="Default"/>
        <w:ind w:firstLine="709"/>
        <w:jc w:val="both"/>
        <w:rPr>
          <w:sz w:val="28"/>
          <w:szCs w:val="28"/>
        </w:rPr>
      </w:pPr>
    </w:p>
    <w:p w:rsidR="00D5349D" w:rsidRPr="00BF101E" w:rsidRDefault="00D5349D" w:rsidP="00BF101E">
      <w:pPr>
        <w:pStyle w:val="Default"/>
        <w:ind w:firstLine="709"/>
        <w:jc w:val="right"/>
      </w:pPr>
      <w:r w:rsidRPr="00BF101E">
        <w:t>Таблица</w:t>
      </w:r>
      <w:r w:rsidR="008570CE" w:rsidRPr="00BF101E">
        <w:t xml:space="preserve"> 3</w:t>
      </w:r>
    </w:p>
    <w:p w:rsidR="00D5349D" w:rsidRDefault="001545E5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  <w:r w:rsidR="00D5349D">
        <w:rPr>
          <w:sz w:val="28"/>
          <w:szCs w:val="28"/>
        </w:rPr>
        <w:t xml:space="preserve"> туристс</w:t>
      </w:r>
      <w:r w:rsidR="008570CE">
        <w:rPr>
          <w:sz w:val="28"/>
          <w:szCs w:val="28"/>
        </w:rPr>
        <w:t>кого навыка по вязке узлов</w:t>
      </w:r>
    </w:p>
    <w:p w:rsidR="00BF101E" w:rsidRDefault="00BF101E" w:rsidP="00BB5592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82"/>
        <w:gridCol w:w="5485"/>
      </w:tblGrid>
      <w:tr w:rsidR="00D5349D" w:rsidTr="005F02A6">
        <w:tc>
          <w:tcPr>
            <w:tcW w:w="4786" w:type="dxa"/>
          </w:tcPr>
          <w:p w:rsidR="00D5349D" w:rsidRPr="00BF101E" w:rsidRDefault="00D5349D" w:rsidP="00BF101E">
            <w:pPr>
              <w:pStyle w:val="Default"/>
              <w:jc w:val="both"/>
            </w:pPr>
          </w:p>
        </w:tc>
        <w:tc>
          <w:tcPr>
            <w:tcW w:w="5918" w:type="dxa"/>
          </w:tcPr>
          <w:p w:rsidR="00D5349D" w:rsidRPr="00BF101E" w:rsidRDefault="00D5349D" w:rsidP="00BF101E">
            <w:pPr>
              <w:pStyle w:val="Default"/>
              <w:jc w:val="center"/>
            </w:pPr>
            <w:r w:rsidRPr="00BF101E">
              <w:t>Возможные ошибки</w:t>
            </w:r>
          </w:p>
        </w:tc>
      </w:tr>
      <w:tr w:rsidR="00D5349D" w:rsidTr="005F02A6">
        <w:tc>
          <w:tcPr>
            <w:tcW w:w="4786" w:type="dxa"/>
          </w:tcPr>
          <w:p w:rsidR="00D5349D" w:rsidRPr="00BF101E" w:rsidRDefault="00E21C3E" w:rsidP="00BF101E">
            <w:pPr>
              <w:pStyle w:val="Default"/>
              <w:jc w:val="both"/>
            </w:pPr>
            <w:r w:rsidRPr="00BF101E">
              <w:t>Н</w:t>
            </w:r>
            <w:r w:rsidR="00D5349D" w:rsidRPr="00BF101E">
              <w:t>авык отработан в совершенстве</w:t>
            </w:r>
          </w:p>
        </w:tc>
        <w:tc>
          <w:tcPr>
            <w:tcW w:w="5918" w:type="dxa"/>
          </w:tcPr>
          <w:p w:rsidR="00D5349D" w:rsidRPr="00BF101E" w:rsidRDefault="008570CE" w:rsidP="00BF101E">
            <w:pPr>
              <w:pStyle w:val="Default"/>
              <w:jc w:val="both"/>
            </w:pPr>
            <w:r w:rsidRPr="00BF101E">
              <w:t>Правильно з</w:t>
            </w:r>
            <w:r w:rsidR="00D5349D" w:rsidRPr="00BF101E">
              <w:t>авязаны два узла</w:t>
            </w:r>
            <w:r w:rsidR="00EC3246" w:rsidRPr="00BF101E">
              <w:t>.</w:t>
            </w:r>
          </w:p>
        </w:tc>
      </w:tr>
      <w:tr w:rsidR="00D5349D" w:rsidTr="005F02A6">
        <w:tc>
          <w:tcPr>
            <w:tcW w:w="4786" w:type="dxa"/>
          </w:tcPr>
          <w:p w:rsidR="00D5349D" w:rsidRPr="00BF101E" w:rsidRDefault="00E21C3E" w:rsidP="00BF101E">
            <w:pPr>
              <w:pStyle w:val="Default"/>
              <w:jc w:val="both"/>
            </w:pPr>
            <w:r w:rsidRPr="00BF101E">
              <w:t>Н</w:t>
            </w:r>
            <w:r w:rsidR="00D5349D" w:rsidRPr="00BF101E">
              <w:t>е владеет</w:t>
            </w:r>
            <w:r w:rsidR="008570CE" w:rsidRPr="00BF101E">
              <w:t xml:space="preserve"> навыком</w:t>
            </w:r>
          </w:p>
        </w:tc>
        <w:tc>
          <w:tcPr>
            <w:tcW w:w="5918" w:type="dxa"/>
          </w:tcPr>
          <w:p w:rsidR="00D5349D" w:rsidRPr="00BF101E" w:rsidRDefault="008570CE" w:rsidP="00BF101E">
            <w:pPr>
              <w:pStyle w:val="Default"/>
              <w:jc w:val="both"/>
            </w:pPr>
            <w:r w:rsidRPr="00BF101E">
              <w:t xml:space="preserve">Не завязаны </w:t>
            </w:r>
            <w:r w:rsidR="00D5349D" w:rsidRPr="00BF101E">
              <w:t xml:space="preserve"> </w:t>
            </w:r>
            <w:r w:rsidRPr="00BF101E">
              <w:t xml:space="preserve">2 </w:t>
            </w:r>
            <w:r w:rsidR="00D5349D" w:rsidRPr="00BF101E">
              <w:t>уз</w:t>
            </w:r>
            <w:r w:rsidRPr="00BF101E">
              <w:t>ла, ошибки не исправлены</w:t>
            </w:r>
          </w:p>
        </w:tc>
      </w:tr>
    </w:tbl>
    <w:p w:rsidR="005F02A6" w:rsidRDefault="005F02A6" w:rsidP="00BB5592">
      <w:pPr>
        <w:pStyle w:val="Default"/>
        <w:ind w:firstLine="709"/>
        <w:jc w:val="both"/>
        <w:rPr>
          <w:b/>
          <w:sz w:val="32"/>
          <w:szCs w:val="32"/>
        </w:rPr>
      </w:pPr>
    </w:p>
    <w:p w:rsidR="001B7FA1" w:rsidRPr="008C3B1E" w:rsidRDefault="00E56BB1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8C3B1E">
        <w:rPr>
          <w:b/>
          <w:sz w:val="32"/>
          <w:szCs w:val="32"/>
        </w:rPr>
        <w:t>С</w:t>
      </w:r>
      <w:r w:rsidR="001B7FA1">
        <w:rPr>
          <w:b/>
          <w:sz w:val="32"/>
          <w:szCs w:val="32"/>
        </w:rPr>
        <w:t>удейство туристского навыка по ориентированию на местности</w:t>
      </w:r>
      <w:r w:rsidR="008C3B1E">
        <w:rPr>
          <w:sz w:val="28"/>
          <w:szCs w:val="28"/>
        </w:rPr>
        <w:t xml:space="preserve">  </w:t>
      </w:r>
    </w:p>
    <w:p w:rsidR="00DC7856" w:rsidRDefault="008C3B1E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в ходе самого маршрута осваивает навыки ориентирования на местности, работая со спортивной картой.</w:t>
      </w:r>
      <w:r w:rsidR="00DC7856">
        <w:rPr>
          <w:sz w:val="28"/>
          <w:szCs w:val="28"/>
        </w:rPr>
        <w:t xml:space="preserve"> Возможные варианты выполнения задания по ориентированию на местности:</w:t>
      </w:r>
    </w:p>
    <w:p w:rsidR="00E134C5" w:rsidRDefault="00E21C3E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DC7856">
        <w:rPr>
          <w:sz w:val="28"/>
          <w:szCs w:val="28"/>
        </w:rPr>
        <w:t>виж</w:t>
      </w:r>
      <w:r w:rsidR="00E26316">
        <w:rPr>
          <w:sz w:val="28"/>
          <w:szCs w:val="28"/>
        </w:rPr>
        <w:t>ение по маркированному маршруту (примерно 1 км).</w:t>
      </w:r>
      <w:r w:rsidR="00DC7856">
        <w:rPr>
          <w:sz w:val="28"/>
          <w:szCs w:val="28"/>
        </w:rPr>
        <w:t xml:space="preserve"> Участник проходит </w:t>
      </w:r>
      <w:r w:rsidR="00E134C5">
        <w:rPr>
          <w:sz w:val="28"/>
          <w:szCs w:val="28"/>
        </w:rPr>
        <w:t>дистанцию, обоз</w:t>
      </w:r>
      <w:r w:rsidR="00E26316">
        <w:rPr>
          <w:sz w:val="28"/>
          <w:szCs w:val="28"/>
        </w:rPr>
        <w:t xml:space="preserve">наченную на местности маркировкой. Если он </w:t>
      </w:r>
      <w:r w:rsidR="00E26316">
        <w:rPr>
          <w:sz w:val="28"/>
          <w:szCs w:val="28"/>
        </w:rPr>
        <w:lastRenderedPageBreak/>
        <w:t>двигается строго по обозначенному маршруту, то будет встречать по пути</w:t>
      </w:r>
      <w:r w:rsidR="00E134C5">
        <w:rPr>
          <w:sz w:val="28"/>
          <w:szCs w:val="28"/>
        </w:rPr>
        <w:t xml:space="preserve"> </w:t>
      </w:r>
      <w:r w:rsidR="00E26316">
        <w:rPr>
          <w:sz w:val="28"/>
          <w:szCs w:val="28"/>
        </w:rPr>
        <w:t xml:space="preserve">контрольные пункты (КП), для подтверждения правильности прохождения на каждом КП  следует делать фотографию </w:t>
      </w:r>
      <w:r w:rsidR="00E134C5">
        <w:rPr>
          <w:sz w:val="28"/>
          <w:szCs w:val="28"/>
        </w:rPr>
        <w:t>на фоне номера КП.</w:t>
      </w:r>
    </w:p>
    <w:p w:rsidR="006D50A1" w:rsidRPr="001B7FA1" w:rsidRDefault="00E21C3E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="00E26316">
        <w:rPr>
          <w:sz w:val="28"/>
          <w:szCs w:val="28"/>
        </w:rPr>
        <w:t xml:space="preserve">вижение по нитке (примерно 1 км). В карте </w:t>
      </w:r>
      <w:r w:rsidR="00E134C5">
        <w:rPr>
          <w:sz w:val="28"/>
          <w:szCs w:val="28"/>
        </w:rPr>
        <w:t>обозначена н</w:t>
      </w:r>
      <w:r w:rsidR="00DC7856">
        <w:rPr>
          <w:sz w:val="28"/>
          <w:szCs w:val="28"/>
        </w:rPr>
        <w:t xml:space="preserve">итка </w:t>
      </w:r>
      <w:r w:rsidR="00E134C5">
        <w:rPr>
          <w:sz w:val="28"/>
          <w:szCs w:val="28"/>
        </w:rPr>
        <w:t xml:space="preserve">маршрута </w:t>
      </w:r>
      <w:r w:rsidR="005F02A6">
        <w:rPr>
          <w:sz w:val="28"/>
          <w:szCs w:val="28"/>
        </w:rPr>
        <w:t xml:space="preserve">– линия на карте, двигаясь </w:t>
      </w:r>
      <w:r w:rsidR="00DC7856">
        <w:rPr>
          <w:sz w:val="28"/>
          <w:szCs w:val="28"/>
        </w:rPr>
        <w:t>по которой участник находит КП.</w:t>
      </w:r>
      <w:r w:rsidR="008C3B1E">
        <w:rPr>
          <w:sz w:val="28"/>
          <w:szCs w:val="28"/>
        </w:rPr>
        <w:t xml:space="preserve"> </w:t>
      </w:r>
      <w:r w:rsidR="005F02A6">
        <w:rPr>
          <w:sz w:val="28"/>
          <w:szCs w:val="28"/>
        </w:rPr>
        <w:t xml:space="preserve">Для подтверждения </w:t>
      </w:r>
      <w:r w:rsidR="00E26316">
        <w:rPr>
          <w:sz w:val="28"/>
          <w:szCs w:val="28"/>
        </w:rPr>
        <w:t>правиль</w:t>
      </w:r>
      <w:r w:rsidR="00BF101E">
        <w:rPr>
          <w:sz w:val="28"/>
          <w:szCs w:val="28"/>
        </w:rPr>
        <w:t xml:space="preserve">ности прохождения на каждом КП </w:t>
      </w:r>
      <w:r w:rsidR="00E26316">
        <w:rPr>
          <w:sz w:val="28"/>
          <w:szCs w:val="28"/>
        </w:rPr>
        <w:t>следует делать фотографию на фоне номера КП.</w:t>
      </w:r>
    </w:p>
    <w:p w:rsidR="00951FCB" w:rsidRDefault="00A1080A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1545E5">
        <w:rPr>
          <w:sz w:val="28"/>
          <w:szCs w:val="28"/>
        </w:rPr>
        <w:t>4 представлены критерии оценки</w:t>
      </w:r>
      <w:r>
        <w:rPr>
          <w:sz w:val="28"/>
          <w:szCs w:val="28"/>
        </w:rPr>
        <w:t xml:space="preserve"> туристского навыка п</w:t>
      </w:r>
      <w:r w:rsidR="00BF101E">
        <w:rPr>
          <w:sz w:val="28"/>
          <w:szCs w:val="28"/>
        </w:rPr>
        <w:t>о ориентированию на местности.</w:t>
      </w: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p w:rsidR="00A1080A" w:rsidRPr="00BF101E" w:rsidRDefault="00A1080A" w:rsidP="00BF101E">
      <w:pPr>
        <w:pStyle w:val="Default"/>
        <w:ind w:firstLine="709"/>
        <w:jc w:val="right"/>
      </w:pPr>
      <w:r w:rsidRPr="00BF101E">
        <w:t xml:space="preserve">Таблица </w:t>
      </w:r>
      <w:r w:rsidR="001545E5" w:rsidRPr="00BF101E">
        <w:t>4</w:t>
      </w:r>
    </w:p>
    <w:p w:rsidR="001545E5" w:rsidRDefault="001545E5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туристского навыка по ориентированию на местности</w:t>
      </w:r>
    </w:p>
    <w:p w:rsidR="00BF101E" w:rsidRDefault="00BF101E" w:rsidP="00BB5592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98"/>
        <w:gridCol w:w="5169"/>
      </w:tblGrid>
      <w:tr w:rsidR="00A1080A" w:rsidTr="00C90226">
        <w:tc>
          <w:tcPr>
            <w:tcW w:w="4928" w:type="dxa"/>
          </w:tcPr>
          <w:p w:rsidR="00A1080A" w:rsidRPr="00BF101E" w:rsidRDefault="00A1080A" w:rsidP="009E037C">
            <w:pPr>
              <w:pStyle w:val="Default"/>
              <w:jc w:val="both"/>
            </w:pPr>
          </w:p>
        </w:tc>
        <w:tc>
          <w:tcPr>
            <w:tcW w:w="5323" w:type="dxa"/>
          </w:tcPr>
          <w:p w:rsidR="00A1080A" w:rsidRPr="00BF101E" w:rsidRDefault="00A1080A" w:rsidP="00BF101E">
            <w:pPr>
              <w:pStyle w:val="Default"/>
              <w:jc w:val="center"/>
            </w:pPr>
            <w:r w:rsidRPr="00BF101E">
              <w:t>Возможные ошибки</w:t>
            </w:r>
          </w:p>
        </w:tc>
      </w:tr>
      <w:tr w:rsidR="00A1080A" w:rsidTr="00C90226">
        <w:tc>
          <w:tcPr>
            <w:tcW w:w="4928" w:type="dxa"/>
          </w:tcPr>
          <w:p w:rsidR="00A1080A" w:rsidRPr="00BF101E" w:rsidRDefault="00E21C3E" w:rsidP="009E037C">
            <w:pPr>
              <w:pStyle w:val="Default"/>
              <w:jc w:val="both"/>
            </w:pPr>
            <w:r w:rsidRPr="00BF101E">
              <w:t>Н</w:t>
            </w:r>
            <w:r w:rsidR="00A1080A" w:rsidRPr="00BF101E">
              <w:t>авык отработан в совершенстве</w:t>
            </w:r>
          </w:p>
        </w:tc>
        <w:tc>
          <w:tcPr>
            <w:tcW w:w="5323" w:type="dxa"/>
          </w:tcPr>
          <w:p w:rsidR="005B1F43" w:rsidRPr="00BF101E" w:rsidRDefault="00075F38" w:rsidP="009E037C">
            <w:pPr>
              <w:pStyle w:val="Default"/>
              <w:jc w:val="both"/>
            </w:pPr>
            <w:r w:rsidRPr="00BF101E">
              <w:t>Найдены 4 КП из 5</w:t>
            </w:r>
          </w:p>
        </w:tc>
      </w:tr>
      <w:tr w:rsidR="00A1080A" w:rsidTr="00C90226">
        <w:tc>
          <w:tcPr>
            <w:tcW w:w="4928" w:type="dxa"/>
          </w:tcPr>
          <w:p w:rsidR="00A1080A" w:rsidRPr="00BF101E" w:rsidRDefault="00E21C3E" w:rsidP="009E037C">
            <w:pPr>
              <w:pStyle w:val="Default"/>
              <w:jc w:val="both"/>
            </w:pPr>
            <w:r w:rsidRPr="00BF101E">
              <w:t>Н</w:t>
            </w:r>
            <w:r w:rsidR="00A1080A" w:rsidRPr="00BF101E">
              <w:t>е владеет</w:t>
            </w:r>
            <w:r w:rsidR="00075F38" w:rsidRPr="00BF101E">
              <w:t xml:space="preserve"> навыком</w:t>
            </w:r>
          </w:p>
        </w:tc>
        <w:tc>
          <w:tcPr>
            <w:tcW w:w="5323" w:type="dxa"/>
          </w:tcPr>
          <w:p w:rsidR="00A1080A" w:rsidRPr="00BF101E" w:rsidRDefault="00075F38" w:rsidP="009E037C">
            <w:pPr>
              <w:pStyle w:val="Default"/>
              <w:jc w:val="both"/>
            </w:pPr>
            <w:r w:rsidRPr="00BF101E">
              <w:t xml:space="preserve">Найдено </w:t>
            </w:r>
            <w:r w:rsidR="00C90226" w:rsidRPr="00BF101E">
              <w:t>менее 4 КП</w:t>
            </w:r>
          </w:p>
        </w:tc>
      </w:tr>
    </w:tbl>
    <w:p w:rsidR="008B4E3D" w:rsidRDefault="008B4E3D" w:rsidP="00BB5592">
      <w:pPr>
        <w:pStyle w:val="Default"/>
        <w:ind w:firstLine="709"/>
        <w:jc w:val="both"/>
        <w:rPr>
          <w:b/>
          <w:sz w:val="32"/>
          <w:szCs w:val="32"/>
        </w:rPr>
      </w:pPr>
    </w:p>
    <w:p w:rsidR="006D50A1" w:rsidRDefault="00BD36CC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 С</w:t>
      </w:r>
      <w:r w:rsidR="006D50A1">
        <w:rPr>
          <w:b/>
          <w:sz w:val="32"/>
          <w:szCs w:val="32"/>
        </w:rPr>
        <w:t>удейство туристского навыка по преодолению препятствий</w:t>
      </w:r>
    </w:p>
    <w:p w:rsidR="00FE6BFE" w:rsidRDefault="00FE6BFE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Оценивает</w:t>
      </w:r>
      <w:r w:rsidR="00EC3246">
        <w:rPr>
          <w:sz w:val="28"/>
          <w:szCs w:val="28"/>
        </w:rPr>
        <w:t xml:space="preserve">ся обязательное прохождение двух препятствий на выбор из 4-х </w:t>
      </w:r>
      <w:r>
        <w:rPr>
          <w:sz w:val="28"/>
          <w:szCs w:val="28"/>
        </w:rPr>
        <w:t>пр</w:t>
      </w:r>
      <w:r w:rsidR="009C7B31">
        <w:rPr>
          <w:sz w:val="28"/>
          <w:szCs w:val="28"/>
        </w:rPr>
        <w:t>едлагаемых инструкторами похода:</w:t>
      </w:r>
      <w:r>
        <w:rPr>
          <w:sz w:val="28"/>
          <w:szCs w:val="28"/>
        </w:rPr>
        <w:t xml:space="preserve"> </w:t>
      </w:r>
    </w:p>
    <w:p w:rsidR="00FE6BFE" w:rsidRDefault="00BF101E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E6BFE">
        <w:rPr>
          <w:i/>
          <w:iCs/>
          <w:sz w:val="28"/>
          <w:szCs w:val="28"/>
        </w:rPr>
        <w:t xml:space="preserve"> Подъем, траверс, спуск по травянистому склону без страховки. </w:t>
      </w:r>
      <w:r w:rsidR="00FE6BFE">
        <w:rPr>
          <w:sz w:val="28"/>
          <w:szCs w:val="28"/>
        </w:rPr>
        <w:t xml:space="preserve">Этап оборудуется на склоне крутизной 15-20 гр., протяженность каждого участка до </w:t>
      </w:r>
      <w:r w:rsidR="007105FF">
        <w:rPr>
          <w:sz w:val="28"/>
          <w:szCs w:val="28"/>
        </w:rPr>
        <w:t>2</w:t>
      </w:r>
      <w:r w:rsidR="0070641B">
        <w:rPr>
          <w:sz w:val="28"/>
          <w:szCs w:val="28"/>
        </w:rPr>
        <w:t>0 метров;</w:t>
      </w:r>
    </w:p>
    <w:p w:rsidR="00FE6BFE" w:rsidRDefault="00EC3246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9C7B31">
        <w:rPr>
          <w:i/>
          <w:iCs/>
          <w:sz w:val="28"/>
          <w:szCs w:val="28"/>
        </w:rPr>
        <w:t>.</w:t>
      </w:r>
      <w:r w:rsidR="00BF101E">
        <w:rPr>
          <w:i/>
          <w:iCs/>
          <w:sz w:val="28"/>
          <w:szCs w:val="28"/>
        </w:rPr>
        <w:t xml:space="preserve"> </w:t>
      </w:r>
      <w:r w:rsidR="00FE6BFE">
        <w:rPr>
          <w:i/>
          <w:iCs/>
          <w:sz w:val="28"/>
          <w:szCs w:val="28"/>
        </w:rPr>
        <w:t xml:space="preserve">Преодоление чащобного, буреломного участка. </w:t>
      </w:r>
      <w:r w:rsidR="00FE6BFE">
        <w:rPr>
          <w:sz w:val="28"/>
          <w:szCs w:val="28"/>
        </w:rPr>
        <w:t>Длина чащобного</w:t>
      </w:r>
      <w:r w:rsidR="0070641B">
        <w:rPr>
          <w:sz w:val="28"/>
          <w:szCs w:val="28"/>
        </w:rPr>
        <w:t xml:space="preserve"> участка (завала) –до 20 метров;</w:t>
      </w:r>
      <w:r w:rsidR="00FE6BFE">
        <w:rPr>
          <w:sz w:val="28"/>
          <w:szCs w:val="28"/>
        </w:rPr>
        <w:t xml:space="preserve"> </w:t>
      </w:r>
    </w:p>
    <w:p w:rsidR="00FE6BFE" w:rsidRDefault="00EC3246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9C7B31">
        <w:rPr>
          <w:i/>
          <w:iCs/>
          <w:sz w:val="28"/>
          <w:szCs w:val="28"/>
        </w:rPr>
        <w:t>.</w:t>
      </w:r>
      <w:r w:rsidR="00BF101E">
        <w:rPr>
          <w:i/>
          <w:iCs/>
          <w:sz w:val="28"/>
          <w:szCs w:val="28"/>
        </w:rPr>
        <w:t xml:space="preserve"> </w:t>
      </w:r>
      <w:r w:rsidR="00FE6BFE">
        <w:rPr>
          <w:i/>
          <w:iCs/>
          <w:sz w:val="28"/>
          <w:szCs w:val="28"/>
        </w:rPr>
        <w:t>Переправа по бревну с перилами (веревками).</w:t>
      </w:r>
      <w:r w:rsidR="007105FF">
        <w:rPr>
          <w:i/>
          <w:iCs/>
          <w:sz w:val="28"/>
          <w:szCs w:val="28"/>
        </w:rPr>
        <w:t xml:space="preserve"> </w:t>
      </w:r>
      <w:r w:rsidR="00FE6BFE">
        <w:rPr>
          <w:sz w:val="28"/>
          <w:szCs w:val="28"/>
        </w:rPr>
        <w:t>Длина бревна от 5 до 10 метров, диаметр 20-30 см.;</w:t>
      </w:r>
    </w:p>
    <w:p w:rsidR="00687320" w:rsidRDefault="00EC3246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="00BF101E">
        <w:rPr>
          <w:i/>
          <w:iCs/>
          <w:sz w:val="28"/>
          <w:szCs w:val="28"/>
        </w:rPr>
        <w:t xml:space="preserve">. </w:t>
      </w:r>
      <w:r w:rsidR="00FE6BFE">
        <w:rPr>
          <w:i/>
          <w:iCs/>
          <w:sz w:val="28"/>
          <w:szCs w:val="28"/>
        </w:rPr>
        <w:t xml:space="preserve">Спуск, подъем по склону при помощи перил (веревок). </w:t>
      </w:r>
      <w:r w:rsidR="00FE6BFE">
        <w:rPr>
          <w:sz w:val="28"/>
          <w:szCs w:val="28"/>
        </w:rPr>
        <w:t>Этап оборудует</w:t>
      </w:r>
      <w:r w:rsidR="007105FF">
        <w:rPr>
          <w:sz w:val="28"/>
          <w:szCs w:val="28"/>
        </w:rPr>
        <w:t xml:space="preserve">ся на склоне крутизной 20-40 </w:t>
      </w:r>
      <w:proofErr w:type="spellStart"/>
      <w:r w:rsidR="007105FF">
        <w:rPr>
          <w:sz w:val="28"/>
          <w:szCs w:val="28"/>
        </w:rPr>
        <w:t>гр</w:t>
      </w:r>
      <w:proofErr w:type="spellEnd"/>
      <w:r w:rsidR="00FE6BFE">
        <w:rPr>
          <w:sz w:val="28"/>
          <w:szCs w:val="28"/>
        </w:rPr>
        <w:t xml:space="preserve">, протяженность до </w:t>
      </w:r>
      <w:r w:rsidR="007105FF">
        <w:rPr>
          <w:sz w:val="28"/>
          <w:szCs w:val="28"/>
        </w:rPr>
        <w:t>3</w:t>
      </w:r>
      <w:r w:rsidR="00FE6BFE">
        <w:rPr>
          <w:sz w:val="28"/>
          <w:szCs w:val="28"/>
        </w:rPr>
        <w:t>0</w:t>
      </w:r>
      <w:r w:rsidR="007105FF">
        <w:rPr>
          <w:sz w:val="28"/>
          <w:szCs w:val="28"/>
        </w:rPr>
        <w:t xml:space="preserve"> м</w:t>
      </w:r>
      <w:r w:rsidR="0070641B">
        <w:rPr>
          <w:sz w:val="28"/>
          <w:szCs w:val="28"/>
        </w:rPr>
        <w:t>.</w:t>
      </w:r>
    </w:p>
    <w:p w:rsidR="00A76A31" w:rsidRDefault="005517CC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5 представлены критерии оценки туристского навыка</w:t>
      </w:r>
      <w:r w:rsidR="00B03223">
        <w:rPr>
          <w:sz w:val="28"/>
          <w:szCs w:val="28"/>
        </w:rPr>
        <w:t xml:space="preserve"> по преодолению препятствий.</w:t>
      </w: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p w:rsidR="0070641B" w:rsidRPr="0070641B" w:rsidRDefault="005517CC" w:rsidP="0070641B">
      <w:pPr>
        <w:pStyle w:val="Default"/>
        <w:ind w:firstLine="709"/>
        <w:jc w:val="right"/>
      </w:pPr>
      <w:r w:rsidRPr="0070641B">
        <w:t>Таблица 5</w:t>
      </w:r>
    </w:p>
    <w:p w:rsidR="005517CC" w:rsidRDefault="005517CC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туристского навыка по </w:t>
      </w:r>
      <w:r w:rsidR="00B03223">
        <w:rPr>
          <w:sz w:val="28"/>
          <w:szCs w:val="28"/>
        </w:rPr>
        <w:t>преодолению препятствий</w:t>
      </w: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87"/>
        <w:gridCol w:w="5580"/>
      </w:tblGrid>
      <w:tr w:rsidR="005517CC" w:rsidTr="00C90226">
        <w:tc>
          <w:tcPr>
            <w:tcW w:w="4503" w:type="dxa"/>
          </w:tcPr>
          <w:p w:rsidR="005517CC" w:rsidRPr="0070641B" w:rsidRDefault="005517CC" w:rsidP="0070641B">
            <w:pPr>
              <w:pStyle w:val="Default"/>
              <w:jc w:val="both"/>
            </w:pPr>
          </w:p>
        </w:tc>
        <w:tc>
          <w:tcPr>
            <w:tcW w:w="5748" w:type="dxa"/>
          </w:tcPr>
          <w:p w:rsidR="005517CC" w:rsidRPr="0070641B" w:rsidRDefault="005517CC" w:rsidP="0070641B">
            <w:pPr>
              <w:pStyle w:val="Default"/>
              <w:ind w:firstLine="8"/>
              <w:jc w:val="center"/>
            </w:pPr>
            <w:r w:rsidRPr="0070641B">
              <w:t>Возможные ошибки</w:t>
            </w:r>
          </w:p>
        </w:tc>
      </w:tr>
      <w:tr w:rsidR="005517CC" w:rsidTr="00C90226">
        <w:tc>
          <w:tcPr>
            <w:tcW w:w="4503" w:type="dxa"/>
          </w:tcPr>
          <w:p w:rsidR="005517CC" w:rsidRPr="0070641B" w:rsidRDefault="00E21C3E" w:rsidP="0070641B">
            <w:pPr>
              <w:pStyle w:val="Default"/>
              <w:jc w:val="both"/>
            </w:pPr>
            <w:r w:rsidRPr="0070641B">
              <w:t>Н</w:t>
            </w:r>
            <w:r w:rsidR="005517CC" w:rsidRPr="0070641B">
              <w:t>авык отработан в совершенстве</w:t>
            </w:r>
          </w:p>
        </w:tc>
        <w:tc>
          <w:tcPr>
            <w:tcW w:w="5748" w:type="dxa"/>
          </w:tcPr>
          <w:p w:rsidR="005517CC" w:rsidRPr="0070641B" w:rsidRDefault="009C7B31" w:rsidP="0070641B">
            <w:pPr>
              <w:pStyle w:val="Default"/>
              <w:ind w:firstLine="8"/>
              <w:jc w:val="both"/>
            </w:pPr>
            <w:r w:rsidRPr="0070641B">
              <w:t xml:space="preserve">Преодоление </w:t>
            </w:r>
            <w:r w:rsidR="00443CC8" w:rsidRPr="0070641B">
              <w:t xml:space="preserve"> не менее </w:t>
            </w:r>
            <w:r w:rsidR="00EC3246" w:rsidRPr="0070641B">
              <w:t>2</w:t>
            </w:r>
            <w:r w:rsidRPr="0070641B">
              <w:t xml:space="preserve"> –х препятствий</w:t>
            </w:r>
          </w:p>
        </w:tc>
      </w:tr>
      <w:tr w:rsidR="005517CC" w:rsidTr="00C90226">
        <w:tc>
          <w:tcPr>
            <w:tcW w:w="4503" w:type="dxa"/>
          </w:tcPr>
          <w:p w:rsidR="005517CC" w:rsidRPr="0070641B" w:rsidRDefault="00E21C3E" w:rsidP="0070641B">
            <w:pPr>
              <w:pStyle w:val="Default"/>
              <w:jc w:val="both"/>
            </w:pPr>
            <w:r w:rsidRPr="0070641B">
              <w:t>Н</w:t>
            </w:r>
            <w:r w:rsidR="005517CC" w:rsidRPr="0070641B">
              <w:t>е владеет навыком</w:t>
            </w:r>
          </w:p>
        </w:tc>
        <w:tc>
          <w:tcPr>
            <w:tcW w:w="5748" w:type="dxa"/>
          </w:tcPr>
          <w:p w:rsidR="005517CC" w:rsidRPr="0070641B" w:rsidRDefault="009C7B31" w:rsidP="0070641B">
            <w:pPr>
              <w:pStyle w:val="Default"/>
              <w:ind w:firstLine="8"/>
              <w:jc w:val="both"/>
            </w:pPr>
            <w:r w:rsidRPr="0070641B">
              <w:t xml:space="preserve">Преодоление </w:t>
            </w:r>
            <w:r w:rsidR="00C90226" w:rsidRPr="0070641B">
              <w:t xml:space="preserve">менее  2-х </w:t>
            </w:r>
            <w:r w:rsidR="00EC3246" w:rsidRPr="0070641B">
              <w:t>препятстви</w:t>
            </w:r>
            <w:r w:rsidR="00C90226" w:rsidRPr="0070641B">
              <w:t>й</w:t>
            </w:r>
          </w:p>
        </w:tc>
      </w:tr>
    </w:tbl>
    <w:p w:rsidR="00687320" w:rsidRDefault="00687320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687320" w:rsidRDefault="00A107AE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 С</w:t>
      </w:r>
      <w:r w:rsidR="00687320">
        <w:rPr>
          <w:b/>
          <w:sz w:val="32"/>
          <w:szCs w:val="32"/>
        </w:rPr>
        <w:t>удейство туристского навыка по оказанию первой помощи</w:t>
      </w:r>
    </w:p>
    <w:p w:rsidR="00687320" w:rsidRDefault="00687320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</w:t>
      </w:r>
      <w:r w:rsidR="009C7B31">
        <w:rPr>
          <w:sz w:val="28"/>
          <w:szCs w:val="28"/>
        </w:rPr>
        <w:t>ник в течении 10</w:t>
      </w:r>
      <w:r w:rsidR="00BC130D">
        <w:rPr>
          <w:sz w:val="28"/>
          <w:szCs w:val="28"/>
        </w:rPr>
        <w:t xml:space="preserve"> </w:t>
      </w:r>
      <w:r w:rsidR="009C7B31">
        <w:rPr>
          <w:sz w:val="28"/>
          <w:szCs w:val="28"/>
        </w:rPr>
        <w:t>ми</w:t>
      </w:r>
      <w:r w:rsidR="00BC130D">
        <w:rPr>
          <w:sz w:val="28"/>
          <w:szCs w:val="28"/>
        </w:rPr>
        <w:t>н.</w:t>
      </w:r>
      <w:r>
        <w:rPr>
          <w:sz w:val="28"/>
          <w:szCs w:val="28"/>
        </w:rPr>
        <w:t xml:space="preserve"> о</w:t>
      </w:r>
      <w:r w:rsidR="005F02A6">
        <w:rPr>
          <w:sz w:val="28"/>
          <w:szCs w:val="28"/>
        </w:rPr>
        <w:t>твечает на вопросы (тест</w:t>
      </w:r>
      <w:r>
        <w:rPr>
          <w:sz w:val="28"/>
          <w:szCs w:val="28"/>
        </w:rPr>
        <w:t>) по действиям в случае обморожения, ожога, теплового удара, поражения молнией, отравления, кровотечения.</w:t>
      </w:r>
    </w:p>
    <w:p w:rsidR="00B03223" w:rsidRDefault="00B03223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6 представл</w:t>
      </w:r>
      <w:r w:rsidR="005F02A6">
        <w:rPr>
          <w:sz w:val="28"/>
          <w:szCs w:val="28"/>
        </w:rPr>
        <w:t xml:space="preserve">ены критерии оценки </w:t>
      </w:r>
      <w:r>
        <w:rPr>
          <w:sz w:val="28"/>
          <w:szCs w:val="28"/>
        </w:rPr>
        <w:t xml:space="preserve">навыка по оказанию первой помощи.  </w:t>
      </w: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p w:rsidR="00B03223" w:rsidRPr="0070641B" w:rsidRDefault="00B03223" w:rsidP="0070641B">
      <w:pPr>
        <w:pStyle w:val="Default"/>
        <w:ind w:firstLine="709"/>
        <w:jc w:val="right"/>
      </w:pPr>
      <w:r w:rsidRPr="0070641B">
        <w:lastRenderedPageBreak/>
        <w:t>Таблица 6</w:t>
      </w:r>
    </w:p>
    <w:p w:rsidR="00B03223" w:rsidRDefault="00B03223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туристского навыка по оказанию первой помощи</w:t>
      </w: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89"/>
        <w:gridCol w:w="5578"/>
      </w:tblGrid>
      <w:tr w:rsidR="00B03223" w:rsidTr="00C90226">
        <w:tc>
          <w:tcPr>
            <w:tcW w:w="4503" w:type="dxa"/>
          </w:tcPr>
          <w:p w:rsidR="00B03223" w:rsidRPr="0070641B" w:rsidRDefault="00B03223" w:rsidP="0070641B">
            <w:pPr>
              <w:pStyle w:val="Default"/>
              <w:jc w:val="both"/>
            </w:pPr>
          </w:p>
        </w:tc>
        <w:tc>
          <w:tcPr>
            <w:tcW w:w="5748" w:type="dxa"/>
          </w:tcPr>
          <w:p w:rsidR="00B03223" w:rsidRPr="0070641B" w:rsidRDefault="00B03223" w:rsidP="0070641B">
            <w:pPr>
              <w:pStyle w:val="Default"/>
              <w:ind w:firstLine="6"/>
              <w:jc w:val="center"/>
            </w:pPr>
            <w:r w:rsidRPr="0070641B">
              <w:t>Возможные ошибки</w:t>
            </w:r>
          </w:p>
        </w:tc>
      </w:tr>
      <w:tr w:rsidR="00B03223" w:rsidTr="00C90226">
        <w:tc>
          <w:tcPr>
            <w:tcW w:w="4503" w:type="dxa"/>
          </w:tcPr>
          <w:p w:rsidR="00B03223" w:rsidRPr="0070641B" w:rsidRDefault="00E21C3E" w:rsidP="0070641B">
            <w:pPr>
              <w:pStyle w:val="Default"/>
              <w:jc w:val="both"/>
            </w:pPr>
            <w:r w:rsidRPr="0070641B">
              <w:t>Н</w:t>
            </w:r>
            <w:r w:rsidR="00B03223" w:rsidRPr="0070641B">
              <w:t>авык отработан в совершенстве</w:t>
            </w:r>
          </w:p>
        </w:tc>
        <w:tc>
          <w:tcPr>
            <w:tcW w:w="5748" w:type="dxa"/>
          </w:tcPr>
          <w:p w:rsidR="00B03223" w:rsidRPr="0070641B" w:rsidRDefault="009C7B31" w:rsidP="0070641B">
            <w:pPr>
              <w:pStyle w:val="Default"/>
              <w:ind w:firstLine="6"/>
              <w:jc w:val="both"/>
            </w:pPr>
            <w:r w:rsidRPr="0070641B">
              <w:t>Правильные ответы на 6 из 9 вопросов</w:t>
            </w:r>
          </w:p>
        </w:tc>
      </w:tr>
      <w:tr w:rsidR="00B03223" w:rsidTr="00C90226">
        <w:tc>
          <w:tcPr>
            <w:tcW w:w="4503" w:type="dxa"/>
          </w:tcPr>
          <w:p w:rsidR="00B03223" w:rsidRPr="0070641B" w:rsidRDefault="00E21C3E" w:rsidP="0070641B">
            <w:pPr>
              <w:pStyle w:val="Default"/>
              <w:jc w:val="both"/>
            </w:pPr>
            <w:r w:rsidRPr="0070641B">
              <w:t>Н</w:t>
            </w:r>
            <w:r w:rsidR="00B03223" w:rsidRPr="0070641B">
              <w:t>е владеет навыком</w:t>
            </w:r>
          </w:p>
        </w:tc>
        <w:tc>
          <w:tcPr>
            <w:tcW w:w="5748" w:type="dxa"/>
          </w:tcPr>
          <w:p w:rsidR="00B03223" w:rsidRPr="0070641B" w:rsidRDefault="00C90226" w:rsidP="0070641B">
            <w:pPr>
              <w:pStyle w:val="Default"/>
              <w:ind w:firstLine="6"/>
              <w:jc w:val="both"/>
            </w:pPr>
            <w:r w:rsidRPr="0070641B">
              <w:t>М</w:t>
            </w:r>
            <w:r w:rsidR="00BC130D" w:rsidRPr="0070641B">
              <w:t xml:space="preserve">енее </w:t>
            </w:r>
            <w:r w:rsidRPr="0070641B">
              <w:t xml:space="preserve">6-ти </w:t>
            </w:r>
            <w:r w:rsidR="00BC130D" w:rsidRPr="0070641B">
              <w:t>правильных ответов</w:t>
            </w:r>
          </w:p>
        </w:tc>
      </w:tr>
    </w:tbl>
    <w:p w:rsidR="00C90226" w:rsidRDefault="00C90226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</w:p>
    <w:p w:rsidR="00687320" w:rsidRDefault="00A107AE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 С</w:t>
      </w:r>
      <w:r w:rsidR="00687320">
        <w:rPr>
          <w:b/>
          <w:sz w:val="32"/>
          <w:szCs w:val="32"/>
        </w:rPr>
        <w:t>удейство экологического навыка</w:t>
      </w:r>
    </w:p>
    <w:p w:rsidR="00687320" w:rsidRDefault="00687320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демонстрирует на практике следующие задания:</w:t>
      </w:r>
    </w:p>
    <w:p w:rsidR="00687320" w:rsidRDefault="00687320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утилизация, сбор и вынос мусора</w:t>
      </w:r>
      <w:r w:rsidR="00BC130D">
        <w:rPr>
          <w:sz w:val="28"/>
          <w:szCs w:val="28"/>
        </w:rPr>
        <w:t>;</w:t>
      </w:r>
    </w:p>
    <w:p w:rsidR="00BC130D" w:rsidRDefault="00BC130D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правильная заготовка дров;</w:t>
      </w:r>
    </w:p>
    <w:p w:rsidR="00687320" w:rsidRDefault="00687320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природной среды на местах разведения костра и организации привалов</w:t>
      </w:r>
      <w:r w:rsidR="00BC130D">
        <w:rPr>
          <w:sz w:val="28"/>
          <w:szCs w:val="28"/>
        </w:rPr>
        <w:t>.</w:t>
      </w:r>
    </w:p>
    <w:p w:rsidR="007105FF" w:rsidRDefault="00B03223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7 представлены критери</w:t>
      </w:r>
      <w:r w:rsidR="0070641B">
        <w:rPr>
          <w:sz w:val="28"/>
          <w:szCs w:val="28"/>
        </w:rPr>
        <w:t>и оценки экологического навыка</w:t>
      </w: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p w:rsidR="00B03223" w:rsidRPr="0070641B" w:rsidRDefault="00B03223" w:rsidP="0070641B">
      <w:pPr>
        <w:pStyle w:val="Default"/>
        <w:ind w:firstLine="709"/>
        <w:jc w:val="right"/>
      </w:pPr>
      <w:r w:rsidRPr="0070641B">
        <w:t>Таблица 7</w:t>
      </w:r>
    </w:p>
    <w:p w:rsidR="00B03223" w:rsidRDefault="00B03223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экологического навыка</w:t>
      </w: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6173"/>
      </w:tblGrid>
      <w:tr w:rsidR="00B03223" w:rsidTr="0070641B">
        <w:tc>
          <w:tcPr>
            <w:tcW w:w="3794" w:type="dxa"/>
          </w:tcPr>
          <w:p w:rsidR="00B03223" w:rsidRPr="0070641B" w:rsidRDefault="00B03223" w:rsidP="00BB5592">
            <w:pPr>
              <w:pStyle w:val="Default"/>
              <w:ind w:firstLine="709"/>
              <w:jc w:val="both"/>
            </w:pPr>
          </w:p>
        </w:tc>
        <w:tc>
          <w:tcPr>
            <w:tcW w:w="6173" w:type="dxa"/>
          </w:tcPr>
          <w:p w:rsidR="00B03223" w:rsidRPr="0070641B" w:rsidRDefault="00B03223" w:rsidP="0070641B">
            <w:pPr>
              <w:pStyle w:val="Default"/>
              <w:jc w:val="center"/>
            </w:pPr>
            <w:r w:rsidRPr="0070641B">
              <w:t>Возможные ошибки</w:t>
            </w:r>
          </w:p>
        </w:tc>
      </w:tr>
      <w:tr w:rsidR="00B03223" w:rsidTr="0070641B">
        <w:tc>
          <w:tcPr>
            <w:tcW w:w="3794" w:type="dxa"/>
          </w:tcPr>
          <w:p w:rsidR="00B03223" w:rsidRPr="0070641B" w:rsidRDefault="00E21C3E" w:rsidP="0070641B">
            <w:pPr>
              <w:pStyle w:val="Default"/>
              <w:jc w:val="both"/>
            </w:pPr>
            <w:r w:rsidRPr="0070641B">
              <w:t>Н</w:t>
            </w:r>
            <w:r w:rsidR="00B03223" w:rsidRPr="0070641B">
              <w:t>авык отработан в совершенстве</w:t>
            </w:r>
          </w:p>
        </w:tc>
        <w:tc>
          <w:tcPr>
            <w:tcW w:w="6173" w:type="dxa"/>
          </w:tcPr>
          <w:p w:rsidR="00B03223" w:rsidRPr="0070641B" w:rsidRDefault="00BC130D" w:rsidP="0070641B">
            <w:pPr>
              <w:pStyle w:val="Default"/>
              <w:jc w:val="both"/>
            </w:pPr>
            <w:r w:rsidRPr="0070641B">
              <w:t>Задание выполнено</w:t>
            </w:r>
          </w:p>
        </w:tc>
      </w:tr>
      <w:tr w:rsidR="00B03223" w:rsidTr="0070641B">
        <w:tc>
          <w:tcPr>
            <w:tcW w:w="3794" w:type="dxa"/>
          </w:tcPr>
          <w:p w:rsidR="00B03223" w:rsidRPr="0070641B" w:rsidRDefault="00E21C3E" w:rsidP="0070641B">
            <w:pPr>
              <w:pStyle w:val="Default"/>
              <w:jc w:val="both"/>
            </w:pPr>
            <w:r w:rsidRPr="0070641B">
              <w:t>Н</w:t>
            </w:r>
            <w:r w:rsidR="00B03223" w:rsidRPr="0070641B">
              <w:t>е владеет навыком</w:t>
            </w:r>
          </w:p>
        </w:tc>
        <w:tc>
          <w:tcPr>
            <w:tcW w:w="6173" w:type="dxa"/>
          </w:tcPr>
          <w:p w:rsidR="00B03223" w:rsidRPr="0070641B" w:rsidRDefault="00BC130D" w:rsidP="0070641B">
            <w:pPr>
              <w:pStyle w:val="Default"/>
              <w:jc w:val="both"/>
            </w:pPr>
            <w:r w:rsidRPr="0070641B">
              <w:t>Задание не выполнено</w:t>
            </w:r>
            <w:r w:rsidR="00A35945" w:rsidRPr="0070641B">
              <w:t xml:space="preserve"> (мусор не собран, мест</w:t>
            </w:r>
            <w:r w:rsidR="0070641B">
              <w:t xml:space="preserve">о костра выбрано не правильно, </w:t>
            </w:r>
            <w:r w:rsidR="00A35945" w:rsidRPr="0070641B">
              <w:t>нанесение вреда окружающей среде</w:t>
            </w:r>
            <w:r w:rsidR="00C90226" w:rsidRPr="0070641B">
              <w:t>, рубка зеленых насаждений</w:t>
            </w:r>
            <w:r w:rsidR="00A35945" w:rsidRPr="0070641B">
              <w:t>)</w:t>
            </w:r>
          </w:p>
        </w:tc>
      </w:tr>
    </w:tbl>
    <w:p w:rsidR="00361F0C" w:rsidRDefault="00361F0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BC130D" w:rsidRPr="00BC130D" w:rsidRDefault="00A107AE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8. С</w:t>
      </w:r>
      <w:r w:rsidR="00687320">
        <w:rPr>
          <w:b/>
          <w:sz w:val="32"/>
          <w:szCs w:val="32"/>
        </w:rPr>
        <w:t>удей</w:t>
      </w:r>
      <w:r w:rsidR="00BC130D">
        <w:rPr>
          <w:b/>
          <w:sz w:val="32"/>
          <w:szCs w:val="32"/>
        </w:rPr>
        <w:t xml:space="preserve">ство </w:t>
      </w:r>
      <w:r w:rsidR="00EC3246">
        <w:rPr>
          <w:b/>
          <w:sz w:val="32"/>
          <w:szCs w:val="32"/>
        </w:rPr>
        <w:t xml:space="preserve">навыка </w:t>
      </w:r>
      <w:r w:rsidR="00BC130D">
        <w:rPr>
          <w:b/>
          <w:sz w:val="32"/>
          <w:szCs w:val="32"/>
        </w:rPr>
        <w:t>выживания в природной среде</w:t>
      </w:r>
    </w:p>
    <w:p w:rsidR="00A35945" w:rsidRDefault="00E072F3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5945">
        <w:rPr>
          <w:sz w:val="28"/>
          <w:szCs w:val="28"/>
        </w:rPr>
        <w:t xml:space="preserve"> Участники проходят предстартовую проверку </w:t>
      </w:r>
      <w:r w:rsidR="005F02A6">
        <w:rPr>
          <w:sz w:val="28"/>
          <w:szCs w:val="28"/>
        </w:rPr>
        <w:t xml:space="preserve">наличия </w:t>
      </w:r>
      <w:r w:rsidR="00A35945">
        <w:rPr>
          <w:sz w:val="28"/>
          <w:szCs w:val="28"/>
        </w:rPr>
        <w:t xml:space="preserve">личного снаряжения, </w:t>
      </w:r>
      <w:r w:rsidR="005F02A6">
        <w:rPr>
          <w:sz w:val="28"/>
          <w:szCs w:val="28"/>
        </w:rPr>
        <w:t xml:space="preserve">одежды и </w:t>
      </w:r>
      <w:r w:rsidR="00A35945">
        <w:rPr>
          <w:sz w:val="28"/>
          <w:szCs w:val="28"/>
        </w:rPr>
        <w:t>обуви</w:t>
      </w:r>
      <w:r w:rsidR="005F02A6">
        <w:rPr>
          <w:sz w:val="28"/>
          <w:szCs w:val="28"/>
        </w:rPr>
        <w:t xml:space="preserve"> по погоде. </w:t>
      </w:r>
    </w:p>
    <w:p w:rsidR="00687320" w:rsidRDefault="00E072F3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02A6">
        <w:rPr>
          <w:sz w:val="28"/>
          <w:szCs w:val="28"/>
        </w:rPr>
        <w:t xml:space="preserve"> </w:t>
      </w:r>
      <w:r w:rsidR="00687320">
        <w:rPr>
          <w:sz w:val="28"/>
          <w:szCs w:val="28"/>
        </w:rPr>
        <w:t xml:space="preserve">Участникам предлагают карточки с вопросами по выживанию человека в природной среде и вариантами ответов. Необходимо отметить тот вариант, который участник считает верным. Учитывается количество правильных ответов. </w:t>
      </w:r>
    </w:p>
    <w:p w:rsidR="00687320" w:rsidRDefault="00687320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вопросы: съедобные и лекарственные растения, использование в пищу животных и рыб, организация ночлега без снаряжения, прогноз погоды, безопасность в походе и др.</w:t>
      </w:r>
      <w:r w:rsidR="00E21C3E">
        <w:rPr>
          <w:sz w:val="28"/>
          <w:szCs w:val="28"/>
        </w:rPr>
        <w:t xml:space="preserve"> </w:t>
      </w:r>
    </w:p>
    <w:p w:rsidR="00B03223" w:rsidRDefault="00B03223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480759">
        <w:rPr>
          <w:sz w:val="28"/>
          <w:szCs w:val="28"/>
        </w:rPr>
        <w:t>8</w:t>
      </w:r>
      <w:r>
        <w:rPr>
          <w:sz w:val="28"/>
          <w:szCs w:val="28"/>
        </w:rPr>
        <w:t xml:space="preserve"> представлены критерии оценки нав</w:t>
      </w:r>
      <w:r w:rsidR="0070641B">
        <w:rPr>
          <w:sz w:val="28"/>
          <w:szCs w:val="28"/>
        </w:rPr>
        <w:t>ыка выживания в природной среде</w:t>
      </w: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p w:rsidR="00B03223" w:rsidRPr="0070641B" w:rsidRDefault="00B03223" w:rsidP="0070641B">
      <w:pPr>
        <w:pStyle w:val="Default"/>
        <w:ind w:firstLine="709"/>
        <w:jc w:val="right"/>
      </w:pPr>
      <w:r w:rsidRPr="0070641B">
        <w:t xml:space="preserve">Таблица </w:t>
      </w:r>
      <w:r w:rsidR="00480759" w:rsidRPr="0070641B">
        <w:t>8</w:t>
      </w:r>
    </w:p>
    <w:p w:rsidR="00B03223" w:rsidRDefault="00B03223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навыка выживания в природной среде</w:t>
      </w:r>
    </w:p>
    <w:p w:rsidR="0070641B" w:rsidRDefault="0070641B" w:rsidP="00BB5592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457"/>
      </w:tblGrid>
      <w:tr w:rsidR="00B03223" w:rsidTr="0070641B">
        <w:tc>
          <w:tcPr>
            <w:tcW w:w="3510" w:type="dxa"/>
          </w:tcPr>
          <w:p w:rsidR="00B03223" w:rsidRPr="0070641B" w:rsidRDefault="00B03223" w:rsidP="0070641B">
            <w:pPr>
              <w:pStyle w:val="Default"/>
              <w:jc w:val="both"/>
            </w:pPr>
          </w:p>
        </w:tc>
        <w:tc>
          <w:tcPr>
            <w:tcW w:w="6457" w:type="dxa"/>
          </w:tcPr>
          <w:p w:rsidR="00B03223" w:rsidRPr="0070641B" w:rsidRDefault="00B03223" w:rsidP="0070641B">
            <w:pPr>
              <w:pStyle w:val="Default"/>
              <w:ind w:firstLine="33"/>
              <w:jc w:val="both"/>
            </w:pPr>
            <w:r w:rsidRPr="0070641B">
              <w:t>Возможные ошибки</w:t>
            </w:r>
          </w:p>
        </w:tc>
      </w:tr>
      <w:tr w:rsidR="00BC130D" w:rsidTr="0070641B">
        <w:tc>
          <w:tcPr>
            <w:tcW w:w="3510" w:type="dxa"/>
          </w:tcPr>
          <w:p w:rsidR="00BC130D" w:rsidRPr="0070641B" w:rsidRDefault="00E21C3E" w:rsidP="0070641B">
            <w:pPr>
              <w:pStyle w:val="Default"/>
              <w:jc w:val="both"/>
            </w:pPr>
            <w:r w:rsidRPr="0070641B">
              <w:t>Н</w:t>
            </w:r>
            <w:r w:rsidR="00BC130D" w:rsidRPr="0070641B">
              <w:t>авык отработан в совершенстве</w:t>
            </w:r>
          </w:p>
        </w:tc>
        <w:tc>
          <w:tcPr>
            <w:tcW w:w="6457" w:type="dxa"/>
          </w:tcPr>
          <w:p w:rsidR="00E072F3" w:rsidRPr="0070641B" w:rsidRDefault="00E072F3" w:rsidP="0070641B">
            <w:pPr>
              <w:pStyle w:val="Default"/>
              <w:ind w:firstLine="33"/>
              <w:jc w:val="both"/>
            </w:pPr>
            <w:r w:rsidRPr="0070641B">
              <w:t>1.</w:t>
            </w:r>
            <w:r w:rsidR="00C90226" w:rsidRPr="0070641B">
              <w:t xml:space="preserve"> </w:t>
            </w:r>
            <w:r w:rsidR="00BC130D" w:rsidRPr="0070641B">
              <w:t>Задание выполнено</w:t>
            </w:r>
          </w:p>
          <w:p w:rsidR="00BC130D" w:rsidRPr="0070641B" w:rsidRDefault="00E072F3" w:rsidP="0070641B">
            <w:pPr>
              <w:pStyle w:val="Default"/>
              <w:ind w:firstLine="33"/>
              <w:jc w:val="both"/>
            </w:pPr>
            <w:r w:rsidRPr="0070641B">
              <w:t>2.</w:t>
            </w:r>
            <w:r w:rsidR="00C90226" w:rsidRPr="0070641B">
              <w:t xml:space="preserve"> </w:t>
            </w:r>
            <w:r w:rsidRPr="0070641B">
              <w:t>Правильные ответы на 6 из 9 вопросов</w:t>
            </w:r>
          </w:p>
        </w:tc>
      </w:tr>
      <w:tr w:rsidR="00BC130D" w:rsidTr="0070641B">
        <w:tc>
          <w:tcPr>
            <w:tcW w:w="3510" w:type="dxa"/>
          </w:tcPr>
          <w:p w:rsidR="00BC130D" w:rsidRPr="0070641B" w:rsidRDefault="00E21C3E" w:rsidP="0070641B">
            <w:pPr>
              <w:pStyle w:val="Default"/>
              <w:jc w:val="both"/>
            </w:pPr>
            <w:r w:rsidRPr="0070641B">
              <w:t>Н</w:t>
            </w:r>
            <w:r w:rsidR="00BC130D" w:rsidRPr="0070641B">
              <w:t>е владеет навыком</w:t>
            </w:r>
          </w:p>
        </w:tc>
        <w:tc>
          <w:tcPr>
            <w:tcW w:w="6457" w:type="dxa"/>
          </w:tcPr>
          <w:p w:rsidR="00E072F3" w:rsidRPr="0070641B" w:rsidRDefault="00E072F3" w:rsidP="0070641B">
            <w:pPr>
              <w:pStyle w:val="Default"/>
              <w:ind w:firstLine="33"/>
              <w:jc w:val="both"/>
            </w:pPr>
            <w:r w:rsidRPr="0070641B">
              <w:t>1.</w:t>
            </w:r>
            <w:r w:rsidR="00C90226" w:rsidRPr="0070641B">
              <w:t xml:space="preserve"> </w:t>
            </w:r>
            <w:r w:rsidR="00BC130D" w:rsidRPr="0070641B">
              <w:t>Задание не выполнено</w:t>
            </w:r>
            <w:r w:rsidR="005F02A6" w:rsidRPr="0070641B">
              <w:t xml:space="preserve"> (отсутствие одежды и обуви по погоде</w:t>
            </w:r>
            <w:r w:rsidR="009F71DE" w:rsidRPr="0070641B">
              <w:t>)</w:t>
            </w:r>
          </w:p>
          <w:p w:rsidR="00BC130D" w:rsidRPr="0070641B" w:rsidRDefault="00E072F3" w:rsidP="0070641B">
            <w:pPr>
              <w:pStyle w:val="Default"/>
              <w:ind w:firstLine="33"/>
              <w:jc w:val="both"/>
            </w:pPr>
            <w:r w:rsidRPr="0070641B">
              <w:t>2.</w:t>
            </w:r>
            <w:r w:rsidR="00C90226" w:rsidRPr="0070641B">
              <w:t xml:space="preserve"> М</w:t>
            </w:r>
            <w:r w:rsidRPr="0070641B">
              <w:t xml:space="preserve">енее </w:t>
            </w:r>
            <w:r w:rsidR="00C90226" w:rsidRPr="0070641B">
              <w:t xml:space="preserve">6-ти </w:t>
            </w:r>
            <w:r w:rsidRPr="0070641B">
              <w:t>правильных ответов</w:t>
            </w:r>
          </w:p>
        </w:tc>
      </w:tr>
    </w:tbl>
    <w:p w:rsidR="00A107AE" w:rsidRDefault="00A107AE" w:rsidP="00BB5592">
      <w:pPr>
        <w:pStyle w:val="Default"/>
        <w:ind w:firstLine="709"/>
        <w:jc w:val="both"/>
        <w:rPr>
          <w:sz w:val="28"/>
          <w:szCs w:val="28"/>
        </w:rPr>
      </w:pPr>
    </w:p>
    <w:p w:rsidR="005E1A4F" w:rsidRDefault="005E1A4F" w:rsidP="00BB5592">
      <w:pPr>
        <w:pStyle w:val="Default"/>
        <w:ind w:firstLine="709"/>
        <w:jc w:val="both"/>
        <w:rPr>
          <w:sz w:val="28"/>
          <w:szCs w:val="28"/>
        </w:rPr>
      </w:pPr>
    </w:p>
    <w:p w:rsidR="005E1A4F" w:rsidRDefault="005E1A4F" w:rsidP="00BB5592">
      <w:pPr>
        <w:pStyle w:val="Default"/>
        <w:ind w:firstLine="709"/>
        <w:jc w:val="both"/>
        <w:rPr>
          <w:sz w:val="28"/>
          <w:szCs w:val="28"/>
        </w:rPr>
      </w:pPr>
    </w:p>
    <w:p w:rsidR="00A107AE" w:rsidRDefault="002C3673" w:rsidP="00BB5592">
      <w:pPr>
        <w:pStyle w:val="Default"/>
        <w:spacing w:after="120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9. С</w:t>
      </w:r>
      <w:r w:rsidR="00A107AE">
        <w:rPr>
          <w:b/>
          <w:sz w:val="32"/>
          <w:szCs w:val="32"/>
        </w:rPr>
        <w:t>удейство туристского навыка по транспортировке пострадавшего</w:t>
      </w:r>
    </w:p>
    <w:p w:rsidR="00A107AE" w:rsidRDefault="00BC130D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A107AE">
        <w:rPr>
          <w:sz w:val="28"/>
          <w:szCs w:val="28"/>
        </w:rPr>
        <w:t>демонстрируют один из трех предложенных (на волокуше, на руках, на импровизированных носилках) способов т</w:t>
      </w:r>
      <w:r w:rsidR="005E1A4F">
        <w:rPr>
          <w:sz w:val="28"/>
          <w:szCs w:val="28"/>
        </w:rPr>
        <w:t>ранспортировки «пострадавшего».</w:t>
      </w:r>
    </w:p>
    <w:p w:rsidR="00BC130D" w:rsidRDefault="00BC130D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A125E5">
        <w:rPr>
          <w:sz w:val="28"/>
          <w:szCs w:val="28"/>
        </w:rPr>
        <w:t>9</w:t>
      </w:r>
      <w:r>
        <w:rPr>
          <w:sz w:val="28"/>
          <w:szCs w:val="28"/>
        </w:rPr>
        <w:t xml:space="preserve"> представлены критерии оценки навыка транспортировки пострадавшего</w:t>
      </w:r>
    </w:p>
    <w:p w:rsidR="005E1A4F" w:rsidRDefault="005E1A4F" w:rsidP="00BB5592">
      <w:pPr>
        <w:pStyle w:val="Default"/>
        <w:ind w:firstLine="709"/>
        <w:jc w:val="both"/>
        <w:rPr>
          <w:sz w:val="28"/>
          <w:szCs w:val="28"/>
        </w:rPr>
      </w:pPr>
    </w:p>
    <w:p w:rsidR="00BC130D" w:rsidRPr="005E1A4F" w:rsidRDefault="00BC130D" w:rsidP="005E1A4F">
      <w:pPr>
        <w:pStyle w:val="Default"/>
        <w:ind w:firstLine="709"/>
        <w:jc w:val="right"/>
      </w:pPr>
      <w:r w:rsidRPr="005E1A4F">
        <w:t xml:space="preserve">Таблица </w:t>
      </w:r>
      <w:r w:rsidR="00A125E5" w:rsidRPr="005E1A4F">
        <w:t>9</w:t>
      </w:r>
    </w:p>
    <w:p w:rsidR="00BC130D" w:rsidRDefault="00BC130D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навыка транспортировки пострадавшего</w:t>
      </w:r>
    </w:p>
    <w:p w:rsidR="005E1A4F" w:rsidRDefault="005E1A4F" w:rsidP="00BB5592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2"/>
        <w:gridCol w:w="5305"/>
      </w:tblGrid>
      <w:tr w:rsidR="00BC130D" w:rsidTr="00A125E5">
        <w:tc>
          <w:tcPr>
            <w:tcW w:w="4786" w:type="dxa"/>
          </w:tcPr>
          <w:p w:rsidR="00BC130D" w:rsidRPr="005E1A4F" w:rsidRDefault="00BC130D" w:rsidP="005E1A4F">
            <w:pPr>
              <w:pStyle w:val="Default"/>
              <w:jc w:val="both"/>
            </w:pPr>
          </w:p>
        </w:tc>
        <w:tc>
          <w:tcPr>
            <w:tcW w:w="5465" w:type="dxa"/>
          </w:tcPr>
          <w:p w:rsidR="00BC130D" w:rsidRPr="005E1A4F" w:rsidRDefault="00BC130D" w:rsidP="005E1A4F">
            <w:pPr>
              <w:pStyle w:val="Default"/>
              <w:jc w:val="center"/>
            </w:pPr>
            <w:r w:rsidRPr="005E1A4F">
              <w:t>Возможные ошибки</w:t>
            </w:r>
          </w:p>
        </w:tc>
      </w:tr>
      <w:tr w:rsidR="00BC130D" w:rsidTr="00A125E5">
        <w:tc>
          <w:tcPr>
            <w:tcW w:w="4786" w:type="dxa"/>
          </w:tcPr>
          <w:p w:rsidR="00BC130D" w:rsidRPr="005E1A4F" w:rsidRDefault="00E21C3E" w:rsidP="005E1A4F">
            <w:pPr>
              <w:pStyle w:val="Default"/>
              <w:jc w:val="both"/>
            </w:pPr>
            <w:r w:rsidRPr="005E1A4F">
              <w:t>Н</w:t>
            </w:r>
            <w:r w:rsidR="00BC130D" w:rsidRPr="005E1A4F">
              <w:t>авык отработан в совершенстве</w:t>
            </w:r>
          </w:p>
        </w:tc>
        <w:tc>
          <w:tcPr>
            <w:tcW w:w="5465" w:type="dxa"/>
          </w:tcPr>
          <w:p w:rsidR="00BC130D" w:rsidRPr="005E1A4F" w:rsidRDefault="00BC130D" w:rsidP="005E1A4F">
            <w:pPr>
              <w:pStyle w:val="Default"/>
              <w:jc w:val="both"/>
            </w:pPr>
            <w:r w:rsidRPr="005E1A4F">
              <w:t>Задание выполнено</w:t>
            </w:r>
          </w:p>
        </w:tc>
      </w:tr>
      <w:tr w:rsidR="00BC130D" w:rsidTr="00A125E5">
        <w:tc>
          <w:tcPr>
            <w:tcW w:w="4786" w:type="dxa"/>
          </w:tcPr>
          <w:p w:rsidR="00BC130D" w:rsidRPr="005E1A4F" w:rsidRDefault="00E21C3E" w:rsidP="005E1A4F">
            <w:pPr>
              <w:pStyle w:val="Default"/>
              <w:jc w:val="both"/>
            </w:pPr>
            <w:r w:rsidRPr="005E1A4F">
              <w:t>Н</w:t>
            </w:r>
            <w:r w:rsidR="00BC130D" w:rsidRPr="005E1A4F">
              <w:t>е владеет навыком</w:t>
            </w:r>
          </w:p>
        </w:tc>
        <w:tc>
          <w:tcPr>
            <w:tcW w:w="5465" w:type="dxa"/>
          </w:tcPr>
          <w:p w:rsidR="00BC130D" w:rsidRPr="005E1A4F" w:rsidRDefault="00BC130D" w:rsidP="005E1A4F">
            <w:pPr>
              <w:pStyle w:val="Default"/>
              <w:jc w:val="both"/>
            </w:pPr>
            <w:r w:rsidRPr="005E1A4F">
              <w:t>Задание не выполнено</w:t>
            </w:r>
          </w:p>
        </w:tc>
      </w:tr>
    </w:tbl>
    <w:p w:rsidR="00A107AE" w:rsidRDefault="00A107AE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510404" w:rsidRPr="00510404" w:rsidRDefault="00510404" w:rsidP="00E3214D">
      <w:pPr>
        <w:pStyle w:val="Default"/>
        <w:spacing w:after="120"/>
        <w:ind w:firstLine="709"/>
        <w:jc w:val="center"/>
        <w:rPr>
          <w:b/>
          <w:sz w:val="32"/>
          <w:szCs w:val="32"/>
        </w:rPr>
      </w:pPr>
      <w:r w:rsidRPr="00510404">
        <w:rPr>
          <w:b/>
          <w:sz w:val="32"/>
          <w:szCs w:val="32"/>
        </w:rPr>
        <w:t>Подведение итогов сдачи норматива</w:t>
      </w:r>
    </w:p>
    <w:p w:rsidR="00D13CFB" w:rsidRPr="00C12602" w:rsidRDefault="00510404" w:rsidP="00BB55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Отчетным документом о совершении туристского похода является</w:t>
      </w:r>
      <w:r w:rsidR="009F71D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протокол о прие</w:t>
      </w:r>
      <w:r w:rsidR="00A125E5">
        <w:rPr>
          <w:color w:val="auto"/>
          <w:sz w:val="28"/>
          <w:szCs w:val="28"/>
        </w:rPr>
        <w:t>ме</w:t>
      </w:r>
      <w:r w:rsidR="00D13CFB">
        <w:rPr>
          <w:color w:val="auto"/>
          <w:sz w:val="28"/>
          <w:szCs w:val="28"/>
        </w:rPr>
        <w:t xml:space="preserve"> туристских навыков для III–</w:t>
      </w:r>
      <w:r w:rsidR="00D13CFB">
        <w:rPr>
          <w:color w:val="auto"/>
          <w:sz w:val="28"/>
          <w:szCs w:val="28"/>
          <w:lang w:val="en-US"/>
        </w:rPr>
        <w:t>IX</w:t>
      </w:r>
      <w:r>
        <w:rPr>
          <w:color w:val="auto"/>
          <w:sz w:val="28"/>
          <w:szCs w:val="28"/>
        </w:rPr>
        <w:t xml:space="preserve"> ступеней. </w:t>
      </w:r>
    </w:p>
    <w:p w:rsidR="00687320" w:rsidRDefault="00687320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E3214D" w:rsidRPr="00BB5592" w:rsidRDefault="00E3214D" w:rsidP="00E3214D">
      <w:pPr>
        <w:pStyle w:val="Default"/>
        <w:ind w:firstLine="709"/>
        <w:jc w:val="both"/>
        <w:rPr>
          <w:b/>
          <w:sz w:val="28"/>
          <w:szCs w:val="28"/>
        </w:rPr>
      </w:pPr>
      <w:r w:rsidRPr="00BB5592">
        <w:rPr>
          <w:b/>
          <w:sz w:val="28"/>
          <w:szCs w:val="28"/>
        </w:rPr>
        <w:t>Судейская коллегия оставляет за собой право вносит изменения в регламент в сторону упрощения</w:t>
      </w:r>
      <w:r>
        <w:rPr>
          <w:b/>
          <w:sz w:val="28"/>
          <w:szCs w:val="28"/>
        </w:rPr>
        <w:t xml:space="preserve"> (уменьшение количества навыков)</w:t>
      </w:r>
      <w:r w:rsidRPr="00BB5592">
        <w:rPr>
          <w:b/>
          <w:sz w:val="28"/>
          <w:szCs w:val="28"/>
        </w:rPr>
        <w:t>.</w:t>
      </w:r>
    </w:p>
    <w:p w:rsidR="00E3214D" w:rsidRDefault="00E3214D" w:rsidP="00E3214D">
      <w:pPr>
        <w:pStyle w:val="Default"/>
        <w:ind w:firstLine="709"/>
        <w:jc w:val="both"/>
        <w:rPr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9E037C" w:rsidRDefault="009E037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9E037C" w:rsidRDefault="009E037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9E037C" w:rsidRDefault="009E037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9E037C" w:rsidRDefault="009E037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9E037C" w:rsidRDefault="009E037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9E037C" w:rsidRDefault="009E037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9E037C" w:rsidRDefault="009E037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9E037C" w:rsidRDefault="009E037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9E037C" w:rsidRDefault="009E037C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</w:p>
    <w:p w:rsidR="00A125E5" w:rsidRPr="00C12602" w:rsidRDefault="00A125E5" w:rsidP="005E1A4F">
      <w:pPr>
        <w:pStyle w:val="Default"/>
        <w:spacing w:after="120"/>
        <w:jc w:val="both"/>
        <w:rPr>
          <w:sz w:val="28"/>
          <w:szCs w:val="28"/>
        </w:rPr>
      </w:pPr>
    </w:p>
    <w:p w:rsidR="005E1A4F" w:rsidRDefault="005E1A4F" w:rsidP="009E037C">
      <w:pPr>
        <w:pStyle w:val="Default"/>
        <w:spacing w:after="120"/>
        <w:ind w:firstLine="709"/>
        <w:jc w:val="right"/>
      </w:pPr>
    </w:p>
    <w:p w:rsidR="005E1A4F" w:rsidRDefault="005E1A4F" w:rsidP="009E037C">
      <w:pPr>
        <w:pStyle w:val="Default"/>
        <w:spacing w:after="120"/>
        <w:ind w:firstLine="709"/>
        <w:jc w:val="right"/>
      </w:pPr>
    </w:p>
    <w:p w:rsidR="00D54698" w:rsidRPr="009E037C" w:rsidRDefault="00D54698" w:rsidP="009E037C">
      <w:pPr>
        <w:pStyle w:val="Default"/>
        <w:spacing w:after="120"/>
        <w:ind w:firstLine="709"/>
        <w:jc w:val="right"/>
      </w:pPr>
      <w:r w:rsidRPr="009E037C">
        <w:lastRenderedPageBreak/>
        <w:t>Приложение 1</w:t>
      </w:r>
    </w:p>
    <w:p w:rsidR="00315ACA" w:rsidRPr="00315ACA" w:rsidRDefault="00315ACA" w:rsidP="00B376D1">
      <w:pPr>
        <w:pStyle w:val="Default"/>
        <w:ind w:firstLine="709"/>
        <w:jc w:val="center"/>
        <w:rPr>
          <w:rFonts w:eastAsia="Times New Roman"/>
          <w:b/>
          <w:sz w:val="28"/>
          <w:szCs w:val="28"/>
        </w:rPr>
      </w:pPr>
      <w:r w:rsidRPr="00315ACA">
        <w:rPr>
          <w:rFonts w:eastAsia="Times New Roman"/>
          <w:b/>
          <w:sz w:val="28"/>
          <w:szCs w:val="28"/>
        </w:rPr>
        <w:t>Рекомендации по установке палатки</w:t>
      </w:r>
    </w:p>
    <w:p w:rsidR="00315ACA" w:rsidRPr="001E3710" w:rsidRDefault="00315ACA" w:rsidP="00BB5592">
      <w:pPr>
        <w:pStyle w:val="Default"/>
        <w:ind w:firstLine="709"/>
        <w:jc w:val="both"/>
        <w:rPr>
          <w:sz w:val="28"/>
          <w:szCs w:val="28"/>
        </w:rPr>
      </w:pPr>
      <w:r w:rsidRPr="001E3710">
        <w:rPr>
          <w:rFonts w:eastAsia="Times New Roman"/>
          <w:sz w:val="28"/>
          <w:szCs w:val="28"/>
        </w:rPr>
        <w:t>Подбирая место для палатки, следует обратить внимание на:</w:t>
      </w:r>
    </w:p>
    <w:p w:rsidR="00315ACA" w:rsidRPr="001E3710" w:rsidRDefault="00315ACA" w:rsidP="00BB5592">
      <w:pPr>
        <w:numPr>
          <w:ilvl w:val="1"/>
          <w:numId w:val="2"/>
        </w:numPr>
        <w:shd w:val="clear" w:color="auto" w:fill="FFFFFF"/>
        <w:tabs>
          <w:tab w:val="clear" w:pos="786"/>
          <w:tab w:val="num" w:pos="567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Муравейники, гнилые деревья, звериные тропы. </w:t>
      </w: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вы не желаете, чтобы ваш отдых был нарушен незваным гостем или упавшим деревом, то не ставьте палатку вблизи с этими объектами.</w:t>
      </w:r>
    </w:p>
    <w:p w:rsidR="00315ACA" w:rsidRPr="001E3710" w:rsidRDefault="00315ACA" w:rsidP="00BB55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t>Мох. </w:t>
      </w: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мягкость, конечно, привлекает, но вот под ним обычно вода, а спать в сырости неприятно и опасно для здоровья.</w:t>
      </w:r>
    </w:p>
    <w:p w:rsidR="00315ACA" w:rsidRPr="001E3710" w:rsidRDefault="00315ACA" w:rsidP="00BB55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 защищенные от солнца и дождя. </w:t>
      </w: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Таких мест много в хвойных лесах, хороши они защитой от некоторых нежеланных проявлений погодных условий. Еще плюсом является опавшая хвоя, на ней мягче и теплее. Минус только один — лесному зверью эти места тоже кажутся уютными.</w:t>
      </w:r>
    </w:p>
    <w:p w:rsidR="00315ACA" w:rsidRPr="001E3710" w:rsidRDefault="00315ACA" w:rsidP="00BB55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Болото. </w:t>
      </w: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Ночевать на нем, конечно, нежелательно, но если пришлось, то найдите наименее опасный участок, укрепите его и ставьте палатку.</w:t>
      </w:r>
    </w:p>
    <w:p w:rsidR="00315ACA" w:rsidRPr="001E3710" w:rsidRDefault="00315ACA" w:rsidP="00BB5592">
      <w:pPr>
        <w:numPr>
          <w:ilvl w:val="1"/>
          <w:numId w:val="2"/>
        </w:numPr>
        <w:shd w:val="clear" w:color="auto" w:fill="FFFFFF"/>
        <w:tabs>
          <w:tab w:val="clear" w:pos="786"/>
          <w:tab w:val="num" w:pos="567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t>Снег. </w:t>
      </w: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Зимой в походы тоже ходят. Перед тем, как устанавливать палатку, снег надо утрамбовать.</w:t>
      </w:r>
    </w:p>
    <w:p w:rsidR="00315ACA" w:rsidRPr="001E3710" w:rsidRDefault="00315ACA" w:rsidP="00BB55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t>Песок. </w:t>
      </w: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Весь песок снаружи, через некоторое время окажется внутри палатки. Поэтому не рекомендуем выбирать песчаные места.</w:t>
      </w:r>
    </w:p>
    <w:p w:rsidR="00315ACA" w:rsidRPr="001E3710" w:rsidRDefault="00315ACA" w:rsidP="00BB55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t>Кусты. </w:t>
      </w: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них лучше держаться подальше. В кустарниках живут комары и мошки. Они, естественно, будут рады вам, а вот вы им вряд ли.</w:t>
      </w:r>
    </w:p>
    <w:p w:rsidR="00315ACA" w:rsidRPr="001E3710" w:rsidRDefault="00315ACA" w:rsidP="00BB55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Костер и ветер. </w:t>
      </w:r>
      <w:r w:rsidRPr="001E37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Искры от костра не должны долетать до палатки, лучше, если они будут лететь вообще в другую сторону. Поэтому проверьте направление ветра и расстояние от палатки до костра.</w:t>
      </w:r>
    </w:p>
    <w:p w:rsidR="00D54698" w:rsidRDefault="00D54698" w:rsidP="005E1A4F">
      <w:pPr>
        <w:pStyle w:val="Default"/>
        <w:spacing w:after="120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Pr="005E1A4F" w:rsidRDefault="00D54698" w:rsidP="005E1A4F">
      <w:pPr>
        <w:pStyle w:val="Default"/>
        <w:spacing w:after="120"/>
        <w:ind w:firstLine="709"/>
        <w:jc w:val="right"/>
      </w:pPr>
      <w:r w:rsidRPr="005E1A4F">
        <w:lastRenderedPageBreak/>
        <w:t>Приложение 2</w:t>
      </w:r>
    </w:p>
    <w:p w:rsidR="00315ACA" w:rsidRPr="00B256C5" w:rsidRDefault="007105FF" w:rsidP="00B376D1">
      <w:pPr>
        <w:pStyle w:val="Default"/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разжиганию костра</w:t>
      </w:r>
    </w:p>
    <w:p w:rsidR="00B256C5" w:rsidRDefault="00B256C5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2 представлены некоторые виды костров. Ниже дано их описание. </w:t>
      </w:r>
    </w:p>
    <w:p w:rsidR="00B256C5" w:rsidRDefault="00B256C5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869115" cy="3294367"/>
            <wp:effectExtent l="19050" t="0" r="7435" b="0"/>
            <wp:docPr id="2" name="Рисунок 1" descr="C:\Users\User\Desktop\работа\гто\1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гто\19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24" cy="331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C5" w:rsidRDefault="00B256C5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 Виды костров</w:t>
      </w:r>
    </w:p>
    <w:p w:rsidR="00B256C5" w:rsidRDefault="00B256C5" w:rsidP="005E1A4F">
      <w:pPr>
        <w:pStyle w:val="Default"/>
        <w:jc w:val="both"/>
        <w:rPr>
          <w:sz w:val="28"/>
          <w:szCs w:val="28"/>
        </w:rPr>
      </w:pPr>
    </w:p>
    <w:p w:rsidR="00B256C5" w:rsidRDefault="00B256C5" w:rsidP="00BB5592">
      <w:pPr>
        <w:pStyle w:val="Default"/>
        <w:ind w:firstLine="709"/>
        <w:jc w:val="both"/>
        <w:rPr>
          <w:sz w:val="28"/>
          <w:szCs w:val="28"/>
        </w:rPr>
      </w:pPr>
      <w:r w:rsidRPr="001F076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F076F">
        <w:rPr>
          <w:b/>
          <w:sz w:val="28"/>
          <w:szCs w:val="28"/>
        </w:rPr>
        <w:t>«Шалаш»</w:t>
      </w:r>
      <w:r>
        <w:rPr>
          <w:b/>
          <w:sz w:val="28"/>
          <w:szCs w:val="28"/>
        </w:rPr>
        <w:t xml:space="preserve">. </w:t>
      </w:r>
      <w:r w:rsidRPr="001F076F">
        <w:rPr>
          <w:sz w:val="28"/>
          <w:szCs w:val="28"/>
        </w:rPr>
        <w:t>Такой</w:t>
      </w:r>
      <w:r>
        <w:rPr>
          <w:sz w:val="28"/>
          <w:szCs w:val="28"/>
        </w:rPr>
        <w:t xml:space="preserve"> костер требует большого количества дров. Дрова вкладывают наподобие шалаша или домика. Внизу помещается растопка. На таком костре удобно готовить пищу. Так же его используют для освещения. </w:t>
      </w:r>
    </w:p>
    <w:p w:rsidR="00B256C5" w:rsidRDefault="00B256C5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1F076F">
        <w:rPr>
          <w:sz w:val="28"/>
          <w:szCs w:val="28"/>
        </w:rPr>
        <w:t xml:space="preserve"> </w:t>
      </w:r>
      <w:r w:rsidRPr="001F076F">
        <w:rPr>
          <w:b/>
          <w:sz w:val="28"/>
          <w:szCs w:val="28"/>
        </w:rPr>
        <w:t>«Колодец»</w:t>
      </w:r>
      <w:r>
        <w:rPr>
          <w:sz w:val="28"/>
          <w:szCs w:val="28"/>
        </w:rPr>
        <w:t xml:space="preserve"> представляет собой четырехугольный костер, сложенный из толстых поленьев. Все внутреннее пространство заполняется хворостом, мелкими дровами, сухой травой и другой растопкой. Иногда, если требуется большой костер, вместо поленьев используют длинные бревна. </w:t>
      </w:r>
    </w:p>
    <w:p w:rsidR="00B256C5" w:rsidRDefault="00B256C5" w:rsidP="00BB5592">
      <w:pPr>
        <w:pStyle w:val="Default"/>
        <w:ind w:firstLine="709"/>
        <w:jc w:val="both"/>
        <w:rPr>
          <w:sz w:val="28"/>
          <w:szCs w:val="28"/>
        </w:rPr>
      </w:pPr>
      <w:r w:rsidRPr="00543DC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F076F">
        <w:rPr>
          <w:b/>
          <w:sz w:val="28"/>
          <w:szCs w:val="28"/>
        </w:rPr>
        <w:t>«</w:t>
      </w:r>
      <w:proofErr w:type="spellStart"/>
      <w:r w:rsidRPr="001F076F">
        <w:rPr>
          <w:b/>
          <w:sz w:val="28"/>
          <w:szCs w:val="28"/>
        </w:rPr>
        <w:t>Нодья</w:t>
      </w:r>
      <w:proofErr w:type="spellEnd"/>
      <w:r w:rsidRPr="001F076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складывается из хвойных бревен длиной до трех метров и диаметром более тридцати сантиметров. Классическая </w:t>
      </w:r>
      <w:proofErr w:type="spellStart"/>
      <w:r>
        <w:rPr>
          <w:sz w:val="28"/>
          <w:szCs w:val="28"/>
        </w:rPr>
        <w:t>нодья</w:t>
      </w:r>
      <w:proofErr w:type="spellEnd"/>
      <w:r>
        <w:rPr>
          <w:sz w:val="28"/>
          <w:szCs w:val="28"/>
        </w:rPr>
        <w:t xml:space="preserve">: два бревна, уложенные продольно одно на другое, закрепленные по бокам четырьмя колышками из влажного дерева, вбитыми в землю. Иногда используются три бревна: два укладываются параллельно на землю, сверху – третье бревно, а между ними – колышки из влажной древесины. Тем самым создается подток воздуха, а кроме того проще заложить растопку. Часто </w:t>
      </w:r>
      <w:proofErr w:type="spellStart"/>
      <w:r>
        <w:rPr>
          <w:sz w:val="28"/>
          <w:szCs w:val="28"/>
        </w:rPr>
        <w:t>нодью</w:t>
      </w:r>
      <w:proofErr w:type="spellEnd"/>
      <w:r>
        <w:rPr>
          <w:sz w:val="28"/>
          <w:szCs w:val="28"/>
        </w:rPr>
        <w:t xml:space="preserve"> складывают на месте  догорающего костра, давшего много углей. Угли разгребают по всей длине бревен. </w:t>
      </w:r>
    </w:p>
    <w:p w:rsidR="00B256C5" w:rsidRDefault="00B256C5" w:rsidP="00BB5592">
      <w:pPr>
        <w:pStyle w:val="Default"/>
        <w:ind w:firstLine="709"/>
        <w:jc w:val="both"/>
        <w:rPr>
          <w:sz w:val="28"/>
          <w:szCs w:val="28"/>
        </w:rPr>
      </w:pPr>
      <w:r w:rsidRPr="00543DC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43DC4">
        <w:rPr>
          <w:b/>
          <w:sz w:val="28"/>
          <w:szCs w:val="28"/>
        </w:rPr>
        <w:t>«Звездный костер»</w:t>
      </w:r>
      <w:r>
        <w:rPr>
          <w:sz w:val="28"/>
          <w:szCs w:val="28"/>
        </w:rPr>
        <w:t xml:space="preserve"> используют как для обогрева, так и для приготовления пищи. Его складывают из 5-10 –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крупных бревен до трех метров длиной. Концы бревен складывают вместе на подобие звезды. По мере прогорания поленья двигают к центру.</w:t>
      </w:r>
    </w:p>
    <w:p w:rsidR="00B256C5" w:rsidRDefault="00B256C5" w:rsidP="00BB5592">
      <w:pPr>
        <w:pStyle w:val="Default"/>
        <w:ind w:firstLine="709"/>
        <w:jc w:val="both"/>
        <w:rPr>
          <w:sz w:val="28"/>
          <w:szCs w:val="28"/>
        </w:rPr>
      </w:pPr>
      <w:r w:rsidRPr="00543DC4">
        <w:rPr>
          <w:b/>
          <w:sz w:val="28"/>
          <w:szCs w:val="28"/>
        </w:rPr>
        <w:t>5. «Таежный костер»</w:t>
      </w:r>
      <w:r>
        <w:rPr>
          <w:sz w:val="28"/>
          <w:szCs w:val="28"/>
        </w:rPr>
        <w:t xml:space="preserve"> является одним из вариантов ночного костра. На длинное бревно под небольшим углом укладываются три-четыре бревна. Обычно применяется для обогрева ночью.</w:t>
      </w:r>
    </w:p>
    <w:p w:rsidR="00B256C5" w:rsidRPr="00D41614" w:rsidRDefault="00B256C5" w:rsidP="00BB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Helvetica"/>
          <w:sz w:val="28"/>
          <w:szCs w:val="28"/>
        </w:rPr>
      </w:pPr>
      <w:r w:rsidRPr="00D41614">
        <w:rPr>
          <w:rFonts w:ascii="inherit" w:eastAsia="Times New Roman" w:hAnsi="inherit" w:cs="Helvetica"/>
          <w:sz w:val="28"/>
          <w:szCs w:val="28"/>
        </w:rPr>
        <w:t xml:space="preserve">Для разведения костра предпочтительнее выбирать защищенное от ветра место, не ближе 5-6 метров от палаток, деревьев, кустарников. Так, чтобы на них не летели искры. Над огнем не должно быть веток, а снизу — выступающих из </w:t>
      </w:r>
      <w:r w:rsidRPr="00D41614">
        <w:rPr>
          <w:rFonts w:ascii="inherit" w:eastAsia="Times New Roman" w:hAnsi="inherit" w:cs="Helvetica"/>
          <w:sz w:val="28"/>
          <w:szCs w:val="28"/>
        </w:rPr>
        <w:lastRenderedPageBreak/>
        <w:t>земли корней. Никогда не разводите костер в хвойных молодняках, около хлебного поля, на слое сухой травы, хвои, мха. </w:t>
      </w:r>
    </w:p>
    <w:p w:rsidR="00B256C5" w:rsidRPr="00D41614" w:rsidRDefault="00B256C5" w:rsidP="00BB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Helvetica"/>
          <w:sz w:val="28"/>
          <w:szCs w:val="28"/>
        </w:rPr>
      </w:pPr>
      <w:r w:rsidRPr="00D41614">
        <w:rPr>
          <w:rFonts w:ascii="inherit" w:eastAsia="Times New Roman" w:hAnsi="inherit" w:cs="Helvetica"/>
          <w:sz w:val="28"/>
          <w:szCs w:val="28"/>
        </w:rPr>
        <w:t xml:space="preserve">Для разведения костра желательно использовать старое кострище. Если его нет, на выбранном месте снимают дерн и кладут его в тень землей вверх. Вблизи будущего костра в радиусе 0,5-1 метра очистите землю от всего, что способно загореться от искр — сухой хвои, листьев. </w:t>
      </w:r>
    </w:p>
    <w:p w:rsidR="00B256C5" w:rsidRPr="00D41614" w:rsidRDefault="00B256C5" w:rsidP="00BB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Helvetica"/>
          <w:sz w:val="28"/>
          <w:szCs w:val="28"/>
        </w:rPr>
      </w:pPr>
      <w:r w:rsidRPr="00D41614">
        <w:rPr>
          <w:rFonts w:ascii="inherit" w:eastAsia="Times New Roman" w:hAnsi="inherit" w:cs="Helvetica"/>
          <w:sz w:val="28"/>
          <w:szCs w:val="28"/>
        </w:rPr>
        <w:t>Разведение костра начинается с зажигани</w:t>
      </w:r>
      <w:r w:rsidR="007105FF">
        <w:rPr>
          <w:rFonts w:ascii="inherit" w:eastAsia="Times New Roman" w:hAnsi="inherit" w:cs="Helvetica"/>
          <w:sz w:val="28"/>
          <w:szCs w:val="28"/>
        </w:rPr>
        <w:t xml:space="preserve">я растопки. Растопка — какой-то </w:t>
      </w:r>
      <w:r w:rsidRPr="00D41614">
        <w:rPr>
          <w:rFonts w:ascii="inherit" w:eastAsia="Times New Roman" w:hAnsi="inherit" w:cs="Helvetica"/>
          <w:sz w:val="28"/>
          <w:szCs w:val="28"/>
        </w:rPr>
        <w:t>материал, способный на небольшое время дать достаточно крупное пламя, чтобы от него занялись совсем тонкие сухие ветви толщиной со спичку. Затем подкладывают сучья побольше, приближающиеся по толщине к карандашу. Когда разгорятся и эти, кладут следующие, толщиной в палец. Так, постепенно, кладут в костер все более и более толстые дрова.</w:t>
      </w:r>
    </w:p>
    <w:p w:rsidR="00B256C5" w:rsidRPr="00D41614" w:rsidRDefault="00B256C5" w:rsidP="00BB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Helvetica"/>
          <w:sz w:val="28"/>
          <w:szCs w:val="28"/>
        </w:rPr>
      </w:pPr>
      <w:r w:rsidRPr="00D41614">
        <w:rPr>
          <w:rFonts w:ascii="inherit" w:eastAsia="Times New Roman" w:hAnsi="inherit" w:cs="Helvetica"/>
          <w:sz w:val="28"/>
          <w:szCs w:val="28"/>
        </w:rPr>
        <w:t>Понятно, что все дрова должны быть обязательно сухими. На растопку обычно идет бумага, реже — береста. Надо только помнить, что снимать для растопки бересту с берез, растущих возле бивака, недопустимо. Бересту обычно запасают впрок, когда во время перехода находят гнилое или упавшее дерево. Опытные туристы часто обходятся без бумаги или бересты. В качестве растопки они употребляют либо очень тонкую лучину (почти стружку), которую берут из середины сухого полена, расколотого вдоль, либо то, что туристы называют паутинкой — мелкие сухие веточки ели. Их почти всегда можно найти на крупной ели, если заглянуть под свисающие ветви у ствола.</w:t>
      </w:r>
    </w:p>
    <w:p w:rsidR="00687320" w:rsidRDefault="00B256C5" w:rsidP="00BB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Theme="majorHAnsi" w:eastAsia="Times New Roman" w:hAnsiTheme="majorHAnsi" w:cs="Helvetica"/>
          <w:b/>
          <w:bCs/>
          <w:kern w:val="36"/>
          <w:sz w:val="28"/>
          <w:szCs w:val="28"/>
        </w:rPr>
      </w:pPr>
      <w:r w:rsidRPr="00D41614">
        <w:rPr>
          <w:rFonts w:ascii="inherit" w:eastAsia="Times New Roman" w:hAnsi="inherit" w:cs="Helvetica"/>
          <w:sz w:val="28"/>
          <w:szCs w:val="28"/>
        </w:rPr>
        <w:t>Растопку обычно укладывают прямо на землю, а сверху на нее кладут веточки или лучинки из первой партии топлива, но не всю заготовленную паутинку или лучину, а только часть их, так, чтобы растопка не оказалась заваленной ими. Растопку следует поджигать снизу — тогда она прогорит вся, до конца. Если зажечь растопку сверху, то нередко прогорает только верхняя ее часть, а затем пламя гаснет: огонь вниз распространяется очень плохо. Те из них, которые идут на растопку или на первую партию топлива, сопоставимы по толщине со спичкой и горят очень часто не дольше, чем спичка. Поэтому первые две-три минуты нужно все время очень быстро подкладывать в огонь новое и новое топливо. При этом нельзя валить его в огонь как попало. Надо укладывать топливо в костер таким образом, чтобы между ветками, лучинами или чурками оставались просветы, необходимые для доступа воздуха.</w:t>
      </w:r>
      <w:r w:rsidRPr="00D41614">
        <w:rPr>
          <w:rFonts w:ascii="inherit" w:eastAsia="Times New Roman" w:hAnsi="inherit" w:cs="Helvetica"/>
          <w:sz w:val="28"/>
          <w:szCs w:val="28"/>
        </w:rPr>
        <w:br/>
        <w:t>Так постепенно увеличивается толщина сучьев и поленьев, закладываемых в костер. Разведение костра можно считать оконченным, когда получена небольшая кучка жарко тлеющих углей. До тех пор, пока в костре не образовались угли, он может погаснуть очень легко.</w:t>
      </w:r>
    </w:p>
    <w:p w:rsidR="00D54698" w:rsidRDefault="00D54698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A125E5" w:rsidRDefault="00A125E5" w:rsidP="00BB5592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</w:p>
    <w:p w:rsidR="00D54698" w:rsidRPr="00140DCA" w:rsidRDefault="00D54698" w:rsidP="00140DCA">
      <w:pPr>
        <w:pStyle w:val="Default"/>
        <w:spacing w:after="120"/>
        <w:jc w:val="right"/>
      </w:pPr>
      <w:r w:rsidRPr="00140DCA">
        <w:lastRenderedPageBreak/>
        <w:t>Приложение 3</w:t>
      </w:r>
    </w:p>
    <w:p w:rsidR="00967047" w:rsidRPr="00967047" w:rsidRDefault="00967047" w:rsidP="00B376D1">
      <w:pPr>
        <w:pStyle w:val="Default"/>
        <w:spacing w:after="120"/>
        <w:ind w:firstLine="709"/>
        <w:jc w:val="center"/>
        <w:rPr>
          <w:b/>
          <w:sz w:val="28"/>
          <w:szCs w:val="28"/>
        </w:rPr>
      </w:pPr>
      <w:r w:rsidRPr="00967047">
        <w:rPr>
          <w:b/>
          <w:sz w:val="28"/>
          <w:szCs w:val="28"/>
        </w:rPr>
        <w:t>Рекомендаци</w:t>
      </w:r>
      <w:bookmarkStart w:id="0" w:name="_GoBack"/>
      <w:bookmarkEnd w:id="0"/>
      <w:r w:rsidRPr="00967047">
        <w:rPr>
          <w:b/>
          <w:sz w:val="28"/>
          <w:szCs w:val="28"/>
        </w:rPr>
        <w:t>и по вязке узлов</w:t>
      </w:r>
    </w:p>
    <w:p w:rsidR="00967047" w:rsidRDefault="00A125E5" w:rsidP="00BB5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5"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1936750</wp:posOffset>
            </wp:positionV>
            <wp:extent cx="3013710" cy="942975"/>
            <wp:effectExtent l="19050" t="0" r="0" b="0"/>
            <wp:wrapTopAndBottom/>
            <wp:docPr id="3" name="Рисунок 2" descr="Узел 005 Пря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зел 005 Прям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047" w:rsidRPr="001719CC">
        <w:rPr>
          <w:rFonts w:ascii="Times New Roman" w:hAnsi="Times New Roman" w:cs="Times New Roman"/>
          <w:b/>
          <w:spacing w:val="-5"/>
          <w:sz w:val="28"/>
          <w:szCs w:val="28"/>
        </w:rPr>
        <w:t>Прямой (морской)</w:t>
      </w:r>
      <w:r w:rsidR="0096704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67047" w:rsidRPr="001719CC">
        <w:rPr>
          <w:rFonts w:ascii="Times New Roman" w:hAnsi="Times New Roman" w:cs="Times New Roman"/>
          <w:spacing w:val="-5"/>
          <w:sz w:val="28"/>
          <w:szCs w:val="28"/>
        </w:rPr>
        <w:t>(рис.3)</w:t>
      </w:r>
      <w:r w:rsidR="0096704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-</w:t>
      </w:r>
      <w:r w:rsidR="00967047" w:rsidRPr="001719C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="00967047" w:rsidRPr="001719C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применяется для связывания верёвок </w:t>
      </w:r>
      <w:r w:rsidR="00967047" w:rsidRPr="001719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одинакового диаметра, сейчас на практике почти не используется, </w:t>
      </w:r>
      <w:r w:rsidR="00967047" w:rsidRPr="001719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т.к. недостаточно надёжен. Вместо него используются новые, </w:t>
      </w:r>
      <w:r w:rsidR="00967047" w:rsidRPr="001719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более надёжные узлы, описанные ниже. На коренном конце </w:t>
      </w:r>
      <w:r w:rsidR="00967047" w:rsidRPr="001719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делается петля, в неё снизу продевается рабочий конец, затем </w:t>
      </w:r>
      <w:r w:rsidR="00967047" w:rsidRPr="001719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рабочим концом петля обносится сзади и снизу, и он вынимается </w:t>
      </w:r>
      <w:r w:rsidR="00967047" w:rsidRPr="001719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 петли обратно. Возможен и другой способ завязывания прямого </w:t>
      </w:r>
      <w:r w:rsidR="00967047" w:rsidRPr="001719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узла. Узел обязательно расправляется и слегка затягивается. </w:t>
      </w:r>
      <w:r w:rsidR="00967047" w:rsidRPr="001719C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Следует проследить, чтобы короткие и длинные концы выходили </w:t>
      </w:r>
      <w:r w:rsidR="00967047" w:rsidRPr="001719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 угла напротив друг друга, после чего завязываются контрольные </w:t>
      </w:r>
      <w:r w:rsidR="00967047" w:rsidRPr="001719CC">
        <w:rPr>
          <w:rFonts w:ascii="Times New Roman" w:hAnsi="Times New Roman" w:cs="Times New Roman"/>
          <w:color w:val="000000"/>
          <w:spacing w:val="-6"/>
          <w:sz w:val="28"/>
          <w:szCs w:val="28"/>
        </w:rPr>
        <w:t>узлы.</w:t>
      </w:r>
    </w:p>
    <w:p w:rsidR="00967047" w:rsidRPr="001719CC" w:rsidRDefault="00967047" w:rsidP="00BB5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0C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Рис.3 Прямой</w:t>
      </w:r>
      <w:r>
        <w:rPr>
          <w:iCs/>
          <w:sz w:val="28"/>
          <w:szCs w:val="28"/>
        </w:rPr>
        <w:t xml:space="preserve"> узел</w:t>
      </w:r>
    </w:p>
    <w:p w:rsidR="00967047" w:rsidRPr="001719CC" w:rsidRDefault="00967047" w:rsidP="00BB5592">
      <w:pPr>
        <w:shd w:val="clear" w:color="auto" w:fill="FFFFFF"/>
        <w:spacing w:line="240" w:lineRule="auto"/>
        <w:ind w:left="12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719CC">
        <w:rPr>
          <w:rFonts w:ascii="Times New Roman" w:hAnsi="Times New Roman" w:cs="Times New Roman"/>
          <w:b/>
          <w:noProof/>
          <w:spacing w:val="-5"/>
          <w:sz w:val="28"/>
          <w:szCs w:val="28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194945</wp:posOffset>
            </wp:positionH>
            <wp:positionV relativeFrom="paragraph">
              <wp:posOffset>1419860</wp:posOffset>
            </wp:positionV>
            <wp:extent cx="3228975" cy="942975"/>
            <wp:effectExtent l="19050" t="0" r="9525" b="0"/>
            <wp:wrapTopAndBottom/>
            <wp:docPr id="5" name="Рисунок 7" descr="Узел 003 Академиче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зел 003 Академиче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9CC">
        <w:rPr>
          <w:rFonts w:ascii="Times New Roman" w:hAnsi="Times New Roman" w:cs="Times New Roman"/>
          <w:b/>
          <w:spacing w:val="-5"/>
          <w:sz w:val="28"/>
          <w:szCs w:val="28"/>
        </w:rPr>
        <w:t>Узел Академический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719CC">
        <w:rPr>
          <w:rFonts w:ascii="Times New Roman" w:hAnsi="Times New Roman" w:cs="Times New Roman"/>
          <w:spacing w:val="-5"/>
          <w:sz w:val="28"/>
          <w:szCs w:val="28"/>
        </w:rPr>
        <w:t>(рис.4)</w:t>
      </w:r>
      <w:r w:rsidRPr="001719C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применяется для связывания веревок разного диаметра. Берем две веревки разного диаметра, более толстой веревкой делаем петлю, а ходовой конец тонкой веревки заводим в петлю из толстой веревки и обкручиваем её два раза. Затем тонкий конец ходовой веревки выводим обратно из петли. Узел расправляется и затягивается. На обоих концах вяжутся контрольные узлы.</w:t>
      </w:r>
    </w:p>
    <w:p w:rsidR="007105FF" w:rsidRDefault="00967047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Рис.4 Академический узел </w:t>
      </w:r>
    </w:p>
    <w:p w:rsidR="00967047" w:rsidRPr="001719CC" w:rsidRDefault="007105FF" w:rsidP="00BB5592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5"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1100455</wp:posOffset>
            </wp:positionV>
            <wp:extent cx="2913380" cy="1451610"/>
            <wp:effectExtent l="19050" t="0" r="1270" b="0"/>
            <wp:wrapTopAndBottom/>
            <wp:docPr id="6" name="Рисунок 3" descr="Узел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зел 0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047" w:rsidRPr="001719CC">
        <w:rPr>
          <w:rFonts w:ascii="Times New Roman" w:hAnsi="Times New Roman" w:cs="Times New Roman"/>
          <w:b/>
          <w:spacing w:val="-5"/>
          <w:sz w:val="28"/>
          <w:szCs w:val="28"/>
        </w:rPr>
        <w:t>Узел Булинь (обвязочный)</w:t>
      </w:r>
      <w:r w:rsidR="00967047" w:rsidRPr="001719C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67047">
        <w:rPr>
          <w:rFonts w:ascii="Times New Roman" w:hAnsi="Times New Roman" w:cs="Times New Roman"/>
          <w:color w:val="000000"/>
          <w:spacing w:val="-5"/>
          <w:sz w:val="28"/>
          <w:szCs w:val="28"/>
        </w:rPr>
        <w:t>(рис.</w:t>
      </w:r>
      <w:r w:rsidR="00BB73C7">
        <w:rPr>
          <w:rFonts w:ascii="Times New Roman" w:hAnsi="Times New Roman" w:cs="Times New Roman"/>
          <w:color w:val="000000"/>
          <w:spacing w:val="-5"/>
          <w:sz w:val="28"/>
          <w:szCs w:val="28"/>
        </w:rPr>
        <w:t>5</w:t>
      </w:r>
      <w:r w:rsidR="0096704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) </w:t>
      </w:r>
      <w:r w:rsidR="00967047" w:rsidRPr="001719CC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применяется для закрепления верёвки на рельефе или для обвязки человека (если отсутствует пояс Абалакова) или страховочная система, следует только отметить, что петля, в которую пропускается ходовой конец, обязательно должна быть сделана на конце, к</w:t>
      </w:r>
      <w:r w:rsidR="00967047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оторый будет потом нагружаться.</w:t>
      </w:r>
    </w:p>
    <w:p w:rsidR="00967047" w:rsidRPr="00BB73C7" w:rsidRDefault="00967047" w:rsidP="00BB5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376A2">
        <w:rPr>
          <w:rFonts w:ascii="Times New Roman" w:hAnsi="Times New Roman" w:cs="Times New Roman"/>
          <w:spacing w:val="-5"/>
          <w:sz w:val="28"/>
          <w:szCs w:val="28"/>
        </w:rPr>
        <w:t>Рис.</w:t>
      </w:r>
      <w:r w:rsidR="00BB73C7">
        <w:rPr>
          <w:rFonts w:ascii="Times New Roman" w:hAnsi="Times New Roman" w:cs="Times New Roman"/>
          <w:spacing w:val="-5"/>
          <w:sz w:val="28"/>
          <w:szCs w:val="28"/>
        </w:rPr>
        <w:t>5</w:t>
      </w:r>
      <w:r w:rsidRPr="00D376A2">
        <w:rPr>
          <w:rFonts w:ascii="Times New Roman" w:hAnsi="Times New Roman" w:cs="Times New Roman"/>
          <w:spacing w:val="-5"/>
          <w:sz w:val="28"/>
          <w:szCs w:val="28"/>
        </w:rPr>
        <w:t xml:space="preserve"> Узел булин</w:t>
      </w:r>
      <w:r w:rsidR="00140DCA">
        <w:rPr>
          <w:rFonts w:ascii="Times New Roman" w:hAnsi="Times New Roman" w:cs="Times New Roman"/>
          <w:spacing w:val="-5"/>
          <w:sz w:val="28"/>
          <w:szCs w:val="28"/>
        </w:rPr>
        <w:t>ь</w:t>
      </w:r>
    </w:p>
    <w:p w:rsidR="00967047" w:rsidRPr="00D376A2" w:rsidRDefault="00967047" w:rsidP="00BB5592">
      <w:pPr>
        <w:shd w:val="clear" w:color="auto" w:fill="FFFFFF"/>
        <w:spacing w:line="240" w:lineRule="auto"/>
        <w:ind w:left="2" w:right="5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376A2">
        <w:rPr>
          <w:rFonts w:ascii="Times New Roman" w:hAnsi="Times New Roman" w:cs="Times New Roman"/>
          <w:b/>
          <w:spacing w:val="-2"/>
          <w:sz w:val="28"/>
          <w:szCs w:val="28"/>
        </w:rPr>
        <w:t>Узел Проводника</w:t>
      </w:r>
      <w:r w:rsidRPr="00D376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(рис.</w:t>
      </w:r>
      <w:r w:rsidR="00BB73C7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D376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вяжется на концах верёвок для закрепления </w:t>
      </w:r>
      <w:r w:rsidRPr="00D376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рельефе или на страховочной системе участника, на концах </w:t>
      </w:r>
      <w:r w:rsidRPr="00D376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верёвок и лент, используемых для </w:t>
      </w:r>
      <w:proofErr w:type="spellStart"/>
      <w:r w:rsidRPr="00D376A2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самостраховки</w:t>
      </w:r>
      <w:proofErr w:type="spellEnd"/>
      <w:r w:rsidRPr="00D376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Способ вязки: конец верёвки складывают петлей, и эта петля накладывается сама </w:t>
      </w:r>
      <w:r w:rsidRPr="00D376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себя, образуется как бы «петля из петли», после чего рабочая </w:t>
      </w:r>
      <w:r w:rsidRPr="00D376A2">
        <w:rPr>
          <w:rFonts w:ascii="Times New Roman" w:hAnsi="Times New Roman" w:cs="Times New Roman"/>
          <w:color w:val="000000"/>
          <w:sz w:val="28"/>
          <w:szCs w:val="28"/>
        </w:rPr>
        <w:t xml:space="preserve">петля обносится вокруг коренной, поворачивается на 180°, </w:t>
      </w:r>
      <w:r w:rsidRPr="00D376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вынимается во вторую петлю и затягивается. Для закрепления </w:t>
      </w:r>
      <w:r w:rsidRPr="00D376A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верёвки и в </w:t>
      </w:r>
      <w:r w:rsidRPr="00D376A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некоторых других случаях узел, затем рабочий коней </w:t>
      </w:r>
      <w:r w:rsidRPr="00D376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обносится вокруг того, за что крепится верёвка (камень, выступ, </w:t>
      </w:r>
      <w:r w:rsidRPr="00D376A2">
        <w:rPr>
          <w:rFonts w:ascii="Times New Roman" w:hAnsi="Times New Roman" w:cs="Times New Roman"/>
          <w:color w:val="000000"/>
          <w:sz w:val="28"/>
          <w:szCs w:val="28"/>
        </w:rPr>
        <w:t xml:space="preserve">дерево и т.д.) и рабочим концом прослеживается завязанный </w:t>
      </w:r>
      <w:r w:rsidRPr="00D376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раньше контрольный узел аналогично встречному узлу. Узел </w:t>
      </w:r>
      <w:r w:rsidRPr="00D376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проводника обязательно требует контрольного узла, так как трение </w:t>
      </w:r>
      <w:r w:rsidRPr="00D3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нём </w:t>
      </w:r>
      <w:r w:rsidR="00140DCA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1153160</wp:posOffset>
            </wp:positionV>
            <wp:extent cx="2847975" cy="933450"/>
            <wp:effectExtent l="19050" t="0" r="9525" b="0"/>
            <wp:wrapTopAndBottom/>
            <wp:docPr id="8" name="Рисунок 4" descr="Узел 009 Простой прово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зел 009 Простой проводн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достаточно велико и на практике часто заменяется </w:t>
      </w:r>
      <w:r w:rsidRPr="00D376A2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восьмёркой</w:t>
      </w:r>
      <w:r w:rsidR="00A125E5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67047" w:rsidRDefault="00967047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 w:rsidR="00BB73C7">
        <w:rPr>
          <w:sz w:val="28"/>
          <w:szCs w:val="28"/>
        </w:rPr>
        <w:t>6</w:t>
      </w:r>
      <w:r>
        <w:rPr>
          <w:sz w:val="28"/>
          <w:szCs w:val="28"/>
        </w:rPr>
        <w:t xml:space="preserve"> Узел проводника</w:t>
      </w:r>
    </w:p>
    <w:p w:rsidR="00967047" w:rsidRPr="00A125E5" w:rsidRDefault="00A125E5" w:rsidP="00BB5592">
      <w:pPr>
        <w:shd w:val="clear" w:color="auto" w:fill="FFFFFF"/>
        <w:spacing w:line="240" w:lineRule="auto"/>
        <w:ind w:right="12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5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1633855</wp:posOffset>
            </wp:positionV>
            <wp:extent cx="2924810" cy="923925"/>
            <wp:effectExtent l="19050" t="0" r="8890" b="0"/>
            <wp:wrapTopAndBottom/>
            <wp:docPr id="9" name="Рисунок 5" descr="Узел 010 ПРоводник восьмё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зел 010 ПРоводник восьмёр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047" w:rsidRPr="00D376A2">
        <w:rPr>
          <w:rFonts w:ascii="Times New Roman" w:hAnsi="Times New Roman" w:cs="Times New Roman"/>
          <w:b/>
          <w:spacing w:val="-5"/>
          <w:sz w:val="28"/>
          <w:szCs w:val="28"/>
        </w:rPr>
        <w:t>Узел Восьмёрка</w:t>
      </w:r>
      <w:r w:rsidR="0096704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67047" w:rsidRPr="00D376A2">
        <w:rPr>
          <w:rFonts w:ascii="Times New Roman" w:hAnsi="Times New Roman" w:cs="Times New Roman"/>
          <w:spacing w:val="-5"/>
          <w:sz w:val="28"/>
          <w:szCs w:val="28"/>
        </w:rPr>
        <w:t>(рис.</w:t>
      </w:r>
      <w:r w:rsidR="00BB73C7">
        <w:rPr>
          <w:rFonts w:ascii="Times New Roman" w:hAnsi="Times New Roman" w:cs="Times New Roman"/>
          <w:spacing w:val="-5"/>
          <w:sz w:val="28"/>
          <w:szCs w:val="28"/>
        </w:rPr>
        <w:t>7</w:t>
      </w:r>
      <w:r w:rsidR="00967047" w:rsidRPr="00D376A2">
        <w:rPr>
          <w:rFonts w:ascii="Times New Roman" w:hAnsi="Times New Roman" w:cs="Times New Roman"/>
          <w:spacing w:val="-5"/>
          <w:sz w:val="28"/>
          <w:szCs w:val="28"/>
        </w:rPr>
        <w:t xml:space="preserve">) применяется, так же как и узел проводника, но </w:t>
      </w:r>
      <w:r w:rsidR="00967047" w:rsidRPr="00D376A2">
        <w:rPr>
          <w:rFonts w:ascii="Times New Roman" w:hAnsi="Times New Roman" w:cs="Times New Roman"/>
          <w:spacing w:val="-3"/>
          <w:sz w:val="28"/>
          <w:szCs w:val="28"/>
        </w:rPr>
        <w:t xml:space="preserve">является более надёжным и не требует контрольного узла, т. к. </w:t>
      </w:r>
      <w:r w:rsidR="00967047" w:rsidRPr="00D376A2">
        <w:rPr>
          <w:rFonts w:ascii="Times New Roman" w:hAnsi="Times New Roman" w:cs="Times New Roman"/>
          <w:spacing w:val="-5"/>
          <w:sz w:val="28"/>
          <w:szCs w:val="28"/>
        </w:rPr>
        <w:t xml:space="preserve">трение в нём велико. Первый этап его вязки такой же, как и узла проводника, но рабочая петля обносится на полный оборот, т.е. на 360° и вынимается в то же отверстие. Полученный узел имеет </w:t>
      </w:r>
      <w:r w:rsidR="00967047" w:rsidRPr="00D376A2">
        <w:rPr>
          <w:rFonts w:ascii="Times New Roman" w:hAnsi="Times New Roman" w:cs="Times New Roman"/>
          <w:spacing w:val="-6"/>
          <w:sz w:val="28"/>
          <w:szCs w:val="28"/>
        </w:rPr>
        <w:t xml:space="preserve">характерный рисунок, напоминающий восьмёрку, поэтому легко </w:t>
      </w:r>
      <w:r w:rsidR="00967047" w:rsidRPr="00D376A2">
        <w:rPr>
          <w:rFonts w:ascii="Times New Roman" w:hAnsi="Times New Roman" w:cs="Times New Roman"/>
          <w:spacing w:val="-5"/>
          <w:sz w:val="28"/>
          <w:szCs w:val="28"/>
        </w:rPr>
        <w:t xml:space="preserve">запоминается. Так же как и проводник, узел может быть завязан </w:t>
      </w:r>
      <w:r w:rsidR="00967047" w:rsidRPr="00D376A2">
        <w:rPr>
          <w:rFonts w:ascii="Times New Roman" w:hAnsi="Times New Roman" w:cs="Times New Roman"/>
          <w:spacing w:val="-7"/>
          <w:sz w:val="28"/>
          <w:szCs w:val="28"/>
        </w:rPr>
        <w:t>одним концом.</w:t>
      </w:r>
    </w:p>
    <w:p w:rsidR="009E2FD7" w:rsidRDefault="00967047" w:rsidP="00BB55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 w:rsidR="00BB73C7">
        <w:rPr>
          <w:sz w:val="28"/>
          <w:szCs w:val="28"/>
        </w:rPr>
        <w:t>7</w:t>
      </w:r>
      <w:r>
        <w:rPr>
          <w:sz w:val="28"/>
          <w:szCs w:val="28"/>
        </w:rPr>
        <w:t xml:space="preserve"> Узел восьмерка</w:t>
      </w:r>
    </w:p>
    <w:p w:rsidR="00D54698" w:rsidRPr="00140DCA" w:rsidRDefault="00D54698" w:rsidP="00140DCA">
      <w:pPr>
        <w:pStyle w:val="Default"/>
        <w:ind w:firstLine="709"/>
        <w:jc w:val="right"/>
      </w:pPr>
      <w:r w:rsidRPr="00140DCA">
        <w:t>Приложение 4</w:t>
      </w:r>
    </w:p>
    <w:p w:rsidR="000F45BE" w:rsidRPr="00E134C5" w:rsidRDefault="00E134C5" w:rsidP="00140DCA">
      <w:pPr>
        <w:pStyle w:val="Default"/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E134C5">
        <w:rPr>
          <w:b/>
          <w:sz w:val="28"/>
          <w:szCs w:val="28"/>
        </w:rPr>
        <w:t>зимут</w:t>
      </w:r>
      <w:r>
        <w:rPr>
          <w:b/>
          <w:sz w:val="28"/>
          <w:szCs w:val="28"/>
        </w:rPr>
        <w:t xml:space="preserve"> и техника его определения</w:t>
      </w:r>
    </w:p>
    <w:p w:rsidR="00E134C5" w:rsidRDefault="00E134C5" w:rsidP="00140DCA">
      <w:pPr>
        <w:pStyle w:val="aa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307FC">
        <w:rPr>
          <w:b/>
          <w:sz w:val="28"/>
          <w:szCs w:val="28"/>
        </w:rPr>
        <w:t xml:space="preserve">Азимут(направление) – </w:t>
      </w:r>
      <w:r w:rsidR="00B307FC" w:rsidRPr="00B307FC">
        <w:rPr>
          <w:sz w:val="28"/>
          <w:szCs w:val="28"/>
        </w:rPr>
        <w:t>это угол от северного направления магнитной стрелки компаса до направления на объект (предмет). Отсчитывается строго по часовой стрелке.</w:t>
      </w:r>
      <w:r w:rsidR="00B307FC">
        <w:rPr>
          <w:sz w:val="28"/>
          <w:szCs w:val="28"/>
        </w:rPr>
        <w:t xml:space="preserve"> </w:t>
      </w:r>
      <w:r w:rsidR="00B307FC" w:rsidRPr="00B307FC">
        <w:rPr>
          <w:sz w:val="28"/>
          <w:szCs w:val="28"/>
        </w:rPr>
        <w:t>Его значения могут быть от 0° до 360°.</w:t>
      </w:r>
      <w:r w:rsidR="00B307FC">
        <w:rPr>
          <w:sz w:val="28"/>
          <w:szCs w:val="28"/>
        </w:rPr>
        <w:br/>
        <w:t xml:space="preserve">Магнитный азимут </w:t>
      </w:r>
      <w:r w:rsidR="00B307FC" w:rsidRPr="00B307FC">
        <w:rPr>
          <w:sz w:val="28"/>
          <w:szCs w:val="28"/>
        </w:rPr>
        <w:t>определяется с помощью компаса.</w:t>
      </w:r>
    </w:p>
    <w:p w:rsidR="00932DF8" w:rsidRDefault="00932DF8" w:rsidP="00BB5592">
      <w:pPr>
        <w:pStyle w:val="Default"/>
        <w:spacing w:after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6285" cy="2040673"/>
            <wp:effectExtent l="0" t="0" r="0" b="0"/>
            <wp:docPr id="13" name="Рисунок 12" descr="1200px-Azimut_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Azimut_ru.sv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53" cy="204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02516" cy="2400300"/>
            <wp:effectExtent l="19050" t="0" r="7234" b="0"/>
            <wp:docPr id="14" name="Рисунок 13" descr="e7eba978a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eba978ad9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876" cy="240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A18" w:rsidRPr="005667CE" w:rsidRDefault="00B307FC" w:rsidP="00BB55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BE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поворачивают компас в горизонтальной плоскости до тех пор, пока северный конец стрелки не установится против нулевого деления шкалы. Затем, не меняя положения компаса, устанавливают визирное приспособление так, чтобы линия визирования через целик и мушку совпала с направлением на предмет. Отсчет шкалы против мушки соответствует величине определяемого магнитного азимута направления на местный предмет.</w:t>
      </w:r>
    </w:p>
    <w:sectPr w:rsidR="00001A18" w:rsidRPr="005667CE" w:rsidSect="0018611A">
      <w:pgSz w:w="11906" w:h="16838"/>
      <w:pgMar w:top="284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142ABA"/>
    <w:multiLevelType w:val="hybridMultilevel"/>
    <w:tmpl w:val="8DBD86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E1D94"/>
    <w:multiLevelType w:val="hybridMultilevel"/>
    <w:tmpl w:val="86C2338E"/>
    <w:lvl w:ilvl="0" w:tplc="ABAEE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59C8"/>
    <w:multiLevelType w:val="multilevel"/>
    <w:tmpl w:val="0E0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62B82"/>
    <w:multiLevelType w:val="hybridMultilevel"/>
    <w:tmpl w:val="0240924C"/>
    <w:lvl w:ilvl="0" w:tplc="5420D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3B"/>
    <w:rsid w:val="00000436"/>
    <w:rsid w:val="00000635"/>
    <w:rsid w:val="00001A18"/>
    <w:rsid w:val="00002054"/>
    <w:rsid w:val="00017632"/>
    <w:rsid w:val="00021CC9"/>
    <w:rsid w:val="00024F20"/>
    <w:rsid w:val="0003100E"/>
    <w:rsid w:val="00037292"/>
    <w:rsid w:val="000406E1"/>
    <w:rsid w:val="00066A4D"/>
    <w:rsid w:val="00072EFB"/>
    <w:rsid w:val="00075F38"/>
    <w:rsid w:val="00080091"/>
    <w:rsid w:val="00096076"/>
    <w:rsid w:val="0009755E"/>
    <w:rsid w:val="000A2E5E"/>
    <w:rsid w:val="000B5E9E"/>
    <w:rsid w:val="000B7B3D"/>
    <w:rsid w:val="000C6C19"/>
    <w:rsid w:val="000C7984"/>
    <w:rsid w:val="000D0189"/>
    <w:rsid w:val="000D0A7F"/>
    <w:rsid w:val="000D5C2D"/>
    <w:rsid w:val="000E0BB1"/>
    <w:rsid w:val="000F45BE"/>
    <w:rsid w:val="001140C7"/>
    <w:rsid w:val="001158F6"/>
    <w:rsid w:val="001233C4"/>
    <w:rsid w:val="00135B41"/>
    <w:rsid w:val="001403C9"/>
    <w:rsid w:val="00140DCA"/>
    <w:rsid w:val="001545E5"/>
    <w:rsid w:val="001632B9"/>
    <w:rsid w:val="0016560B"/>
    <w:rsid w:val="001719CC"/>
    <w:rsid w:val="0017322B"/>
    <w:rsid w:val="001823C1"/>
    <w:rsid w:val="0018611A"/>
    <w:rsid w:val="00186EFF"/>
    <w:rsid w:val="00190CED"/>
    <w:rsid w:val="00193F7A"/>
    <w:rsid w:val="001B7FA1"/>
    <w:rsid w:val="001C518E"/>
    <w:rsid w:val="001D098E"/>
    <w:rsid w:val="001E11E6"/>
    <w:rsid w:val="001E3710"/>
    <w:rsid w:val="001F076F"/>
    <w:rsid w:val="001F2B5C"/>
    <w:rsid w:val="001F57C9"/>
    <w:rsid w:val="00200711"/>
    <w:rsid w:val="002317F4"/>
    <w:rsid w:val="00231BFD"/>
    <w:rsid w:val="00236038"/>
    <w:rsid w:val="00236337"/>
    <w:rsid w:val="00240CA1"/>
    <w:rsid w:val="00243BA0"/>
    <w:rsid w:val="00247547"/>
    <w:rsid w:val="00255BE6"/>
    <w:rsid w:val="00256E18"/>
    <w:rsid w:val="00291E61"/>
    <w:rsid w:val="002A49C3"/>
    <w:rsid w:val="002A4D65"/>
    <w:rsid w:val="002C0F85"/>
    <w:rsid w:val="002C28DC"/>
    <w:rsid w:val="002C2A03"/>
    <w:rsid w:val="002C3673"/>
    <w:rsid w:val="002C487E"/>
    <w:rsid w:val="002C77E1"/>
    <w:rsid w:val="002D3BE4"/>
    <w:rsid w:val="002D470B"/>
    <w:rsid w:val="002E326A"/>
    <w:rsid w:val="002E5907"/>
    <w:rsid w:val="002F43CB"/>
    <w:rsid w:val="002F449F"/>
    <w:rsid w:val="00315ACA"/>
    <w:rsid w:val="00316580"/>
    <w:rsid w:val="00321EF8"/>
    <w:rsid w:val="00325DDC"/>
    <w:rsid w:val="003317B0"/>
    <w:rsid w:val="0033443D"/>
    <w:rsid w:val="003351C1"/>
    <w:rsid w:val="00335C87"/>
    <w:rsid w:val="00336CF2"/>
    <w:rsid w:val="00337956"/>
    <w:rsid w:val="00337A6E"/>
    <w:rsid w:val="00340603"/>
    <w:rsid w:val="003427F2"/>
    <w:rsid w:val="00350459"/>
    <w:rsid w:val="00353D5E"/>
    <w:rsid w:val="00361F0C"/>
    <w:rsid w:val="00362B54"/>
    <w:rsid w:val="003656C9"/>
    <w:rsid w:val="00372E8D"/>
    <w:rsid w:val="00373F9A"/>
    <w:rsid w:val="0037740B"/>
    <w:rsid w:val="00383A39"/>
    <w:rsid w:val="003940E2"/>
    <w:rsid w:val="00395CB7"/>
    <w:rsid w:val="00395F36"/>
    <w:rsid w:val="003A56A9"/>
    <w:rsid w:val="003B3273"/>
    <w:rsid w:val="003B631B"/>
    <w:rsid w:val="003C2C91"/>
    <w:rsid w:val="003C545B"/>
    <w:rsid w:val="003D7FD6"/>
    <w:rsid w:val="003E508B"/>
    <w:rsid w:val="003E687D"/>
    <w:rsid w:val="003F0157"/>
    <w:rsid w:val="003F0698"/>
    <w:rsid w:val="003F471B"/>
    <w:rsid w:val="00400810"/>
    <w:rsid w:val="004143E4"/>
    <w:rsid w:val="004263A2"/>
    <w:rsid w:val="00432514"/>
    <w:rsid w:val="00443CC8"/>
    <w:rsid w:val="004469EC"/>
    <w:rsid w:val="00446D5D"/>
    <w:rsid w:val="00456BA6"/>
    <w:rsid w:val="00480150"/>
    <w:rsid w:val="00480759"/>
    <w:rsid w:val="0048333F"/>
    <w:rsid w:val="00484553"/>
    <w:rsid w:val="004938F8"/>
    <w:rsid w:val="00494BF2"/>
    <w:rsid w:val="004A3661"/>
    <w:rsid w:val="004B4EAE"/>
    <w:rsid w:val="004B642A"/>
    <w:rsid w:val="004C08FD"/>
    <w:rsid w:val="004C7890"/>
    <w:rsid w:val="004D3C10"/>
    <w:rsid w:val="004D483C"/>
    <w:rsid w:val="004D6473"/>
    <w:rsid w:val="004D64B5"/>
    <w:rsid w:val="004D70C5"/>
    <w:rsid w:val="004D7185"/>
    <w:rsid w:val="004F1723"/>
    <w:rsid w:val="004F4909"/>
    <w:rsid w:val="004F541A"/>
    <w:rsid w:val="00502EF2"/>
    <w:rsid w:val="00510404"/>
    <w:rsid w:val="00513DF2"/>
    <w:rsid w:val="0051767C"/>
    <w:rsid w:val="005258F4"/>
    <w:rsid w:val="00531E32"/>
    <w:rsid w:val="00533CA8"/>
    <w:rsid w:val="005403F9"/>
    <w:rsid w:val="00540FE3"/>
    <w:rsid w:val="00543DC4"/>
    <w:rsid w:val="00546614"/>
    <w:rsid w:val="005513A7"/>
    <w:rsid w:val="005517CC"/>
    <w:rsid w:val="005667CE"/>
    <w:rsid w:val="0057684A"/>
    <w:rsid w:val="005914F4"/>
    <w:rsid w:val="005956A9"/>
    <w:rsid w:val="005A3954"/>
    <w:rsid w:val="005A6795"/>
    <w:rsid w:val="005B1F43"/>
    <w:rsid w:val="005B3AF0"/>
    <w:rsid w:val="005C5ED4"/>
    <w:rsid w:val="005D2C1B"/>
    <w:rsid w:val="005D65BC"/>
    <w:rsid w:val="005D67EE"/>
    <w:rsid w:val="005E1A4F"/>
    <w:rsid w:val="005F02A6"/>
    <w:rsid w:val="005F07F2"/>
    <w:rsid w:val="00625EC0"/>
    <w:rsid w:val="0063372D"/>
    <w:rsid w:val="00635FAC"/>
    <w:rsid w:val="00647570"/>
    <w:rsid w:val="00652FBB"/>
    <w:rsid w:val="00655823"/>
    <w:rsid w:val="006571C4"/>
    <w:rsid w:val="00664BB7"/>
    <w:rsid w:val="006856DE"/>
    <w:rsid w:val="00687320"/>
    <w:rsid w:val="006935D1"/>
    <w:rsid w:val="006938FB"/>
    <w:rsid w:val="006A0E57"/>
    <w:rsid w:val="006B29FE"/>
    <w:rsid w:val="006C4283"/>
    <w:rsid w:val="006C5BF0"/>
    <w:rsid w:val="006D50A1"/>
    <w:rsid w:val="006D5D23"/>
    <w:rsid w:val="006D5DC3"/>
    <w:rsid w:val="006E1E06"/>
    <w:rsid w:val="006E3D62"/>
    <w:rsid w:val="006F32D9"/>
    <w:rsid w:val="00703F44"/>
    <w:rsid w:val="00705894"/>
    <w:rsid w:val="0070641B"/>
    <w:rsid w:val="007105FF"/>
    <w:rsid w:val="007166CA"/>
    <w:rsid w:val="0072104A"/>
    <w:rsid w:val="00721F2B"/>
    <w:rsid w:val="007377C4"/>
    <w:rsid w:val="0074135E"/>
    <w:rsid w:val="00741D14"/>
    <w:rsid w:val="00742FEF"/>
    <w:rsid w:val="0074306C"/>
    <w:rsid w:val="0076793B"/>
    <w:rsid w:val="007708F0"/>
    <w:rsid w:val="00771B1E"/>
    <w:rsid w:val="007748BB"/>
    <w:rsid w:val="007749D9"/>
    <w:rsid w:val="0079553F"/>
    <w:rsid w:val="00797674"/>
    <w:rsid w:val="007A3E77"/>
    <w:rsid w:val="007B45B2"/>
    <w:rsid w:val="007E616F"/>
    <w:rsid w:val="007F06F6"/>
    <w:rsid w:val="007F077D"/>
    <w:rsid w:val="007F0D5B"/>
    <w:rsid w:val="007F7034"/>
    <w:rsid w:val="007F7DD3"/>
    <w:rsid w:val="00800B26"/>
    <w:rsid w:val="00802874"/>
    <w:rsid w:val="00805E6A"/>
    <w:rsid w:val="008164DA"/>
    <w:rsid w:val="008233C1"/>
    <w:rsid w:val="00825CFD"/>
    <w:rsid w:val="0083553D"/>
    <w:rsid w:val="008433D8"/>
    <w:rsid w:val="008570CE"/>
    <w:rsid w:val="0086298F"/>
    <w:rsid w:val="0087035B"/>
    <w:rsid w:val="00870BA6"/>
    <w:rsid w:val="00872CF9"/>
    <w:rsid w:val="00880D63"/>
    <w:rsid w:val="00893025"/>
    <w:rsid w:val="008B19EE"/>
    <w:rsid w:val="008B4E3D"/>
    <w:rsid w:val="008C0CDF"/>
    <w:rsid w:val="008C287F"/>
    <w:rsid w:val="008C2A59"/>
    <w:rsid w:val="008C3B1E"/>
    <w:rsid w:val="008D1756"/>
    <w:rsid w:val="008D3C77"/>
    <w:rsid w:val="008E21A9"/>
    <w:rsid w:val="008E67CE"/>
    <w:rsid w:val="00902CC5"/>
    <w:rsid w:val="00911F61"/>
    <w:rsid w:val="00916B6E"/>
    <w:rsid w:val="009257FB"/>
    <w:rsid w:val="00926DE7"/>
    <w:rsid w:val="00931C58"/>
    <w:rsid w:val="00932DF8"/>
    <w:rsid w:val="00932EBF"/>
    <w:rsid w:val="00951FCB"/>
    <w:rsid w:val="00956361"/>
    <w:rsid w:val="00964573"/>
    <w:rsid w:val="00967047"/>
    <w:rsid w:val="0097078F"/>
    <w:rsid w:val="00973BCC"/>
    <w:rsid w:val="00982664"/>
    <w:rsid w:val="009935D0"/>
    <w:rsid w:val="009A6F69"/>
    <w:rsid w:val="009B09B9"/>
    <w:rsid w:val="009B1FE9"/>
    <w:rsid w:val="009B51E3"/>
    <w:rsid w:val="009C7B31"/>
    <w:rsid w:val="009D2EEC"/>
    <w:rsid w:val="009D33B1"/>
    <w:rsid w:val="009D66BB"/>
    <w:rsid w:val="009D7826"/>
    <w:rsid w:val="009E037C"/>
    <w:rsid w:val="009E2FD7"/>
    <w:rsid w:val="009F56C4"/>
    <w:rsid w:val="009F71DE"/>
    <w:rsid w:val="00A107AE"/>
    <w:rsid w:val="00A1080A"/>
    <w:rsid w:val="00A125E5"/>
    <w:rsid w:val="00A12B89"/>
    <w:rsid w:val="00A25D97"/>
    <w:rsid w:val="00A341B2"/>
    <w:rsid w:val="00A35766"/>
    <w:rsid w:val="00A35945"/>
    <w:rsid w:val="00A4650A"/>
    <w:rsid w:val="00A507C8"/>
    <w:rsid w:val="00A51F63"/>
    <w:rsid w:val="00A57E91"/>
    <w:rsid w:val="00A61B7C"/>
    <w:rsid w:val="00A62F42"/>
    <w:rsid w:val="00A7548B"/>
    <w:rsid w:val="00A76A31"/>
    <w:rsid w:val="00A810D1"/>
    <w:rsid w:val="00A830AE"/>
    <w:rsid w:val="00A83D0D"/>
    <w:rsid w:val="00A85E3F"/>
    <w:rsid w:val="00A92FB1"/>
    <w:rsid w:val="00AA5E08"/>
    <w:rsid w:val="00AB52CE"/>
    <w:rsid w:val="00AB5DD2"/>
    <w:rsid w:val="00AC662F"/>
    <w:rsid w:val="00AD0323"/>
    <w:rsid w:val="00AD66B6"/>
    <w:rsid w:val="00AD7441"/>
    <w:rsid w:val="00AE507B"/>
    <w:rsid w:val="00B03223"/>
    <w:rsid w:val="00B12DFE"/>
    <w:rsid w:val="00B256C5"/>
    <w:rsid w:val="00B25725"/>
    <w:rsid w:val="00B271B4"/>
    <w:rsid w:val="00B307FC"/>
    <w:rsid w:val="00B31878"/>
    <w:rsid w:val="00B3287B"/>
    <w:rsid w:val="00B370CE"/>
    <w:rsid w:val="00B376D1"/>
    <w:rsid w:val="00B50A05"/>
    <w:rsid w:val="00B53B33"/>
    <w:rsid w:val="00B57F65"/>
    <w:rsid w:val="00B65E30"/>
    <w:rsid w:val="00B70B7B"/>
    <w:rsid w:val="00B77415"/>
    <w:rsid w:val="00B846AC"/>
    <w:rsid w:val="00B9356D"/>
    <w:rsid w:val="00BA29B2"/>
    <w:rsid w:val="00BA3896"/>
    <w:rsid w:val="00BA524A"/>
    <w:rsid w:val="00BA5FD2"/>
    <w:rsid w:val="00BA6B91"/>
    <w:rsid w:val="00BB5592"/>
    <w:rsid w:val="00BB73C7"/>
    <w:rsid w:val="00BB7EA9"/>
    <w:rsid w:val="00BC130D"/>
    <w:rsid w:val="00BC2CD5"/>
    <w:rsid w:val="00BC6266"/>
    <w:rsid w:val="00BD36CC"/>
    <w:rsid w:val="00BD5F21"/>
    <w:rsid w:val="00BF101E"/>
    <w:rsid w:val="00BF72AD"/>
    <w:rsid w:val="00BF7D9B"/>
    <w:rsid w:val="00C12602"/>
    <w:rsid w:val="00C16E69"/>
    <w:rsid w:val="00C2509B"/>
    <w:rsid w:val="00C26224"/>
    <w:rsid w:val="00C27D9F"/>
    <w:rsid w:val="00C408FB"/>
    <w:rsid w:val="00C549DD"/>
    <w:rsid w:val="00C55C4B"/>
    <w:rsid w:val="00C573E3"/>
    <w:rsid w:val="00C61FCB"/>
    <w:rsid w:val="00C626F8"/>
    <w:rsid w:val="00C66FC5"/>
    <w:rsid w:val="00C83E37"/>
    <w:rsid w:val="00C86761"/>
    <w:rsid w:val="00C90226"/>
    <w:rsid w:val="00C91C69"/>
    <w:rsid w:val="00C923AC"/>
    <w:rsid w:val="00CA0C5C"/>
    <w:rsid w:val="00CA1A8F"/>
    <w:rsid w:val="00CA43E2"/>
    <w:rsid w:val="00CA5C2D"/>
    <w:rsid w:val="00CA6928"/>
    <w:rsid w:val="00CB3714"/>
    <w:rsid w:val="00CC0A17"/>
    <w:rsid w:val="00CC26E8"/>
    <w:rsid w:val="00CC26FC"/>
    <w:rsid w:val="00CC27DE"/>
    <w:rsid w:val="00CC3E32"/>
    <w:rsid w:val="00CD098F"/>
    <w:rsid w:val="00CD123E"/>
    <w:rsid w:val="00CD2C3F"/>
    <w:rsid w:val="00CD65BF"/>
    <w:rsid w:val="00CE5EBF"/>
    <w:rsid w:val="00D0518F"/>
    <w:rsid w:val="00D06830"/>
    <w:rsid w:val="00D13CFB"/>
    <w:rsid w:val="00D25219"/>
    <w:rsid w:val="00D25D82"/>
    <w:rsid w:val="00D376A2"/>
    <w:rsid w:val="00D41614"/>
    <w:rsid w:val="00D457AA"/>
    <w:rsid w:val="00D5349D"/>
    <w:rsid w:val="00D544A0"/>
    <w:rsid w:val="00D54698"/>
    <w:rsid w:val="00D579E0"/>
    <w:rsid w:val="00D629B9"/>
    <w:rsid w:val="00D73834"/>
    <w:rsid w:val="00D77133"/>
    <w:rsid w:val="00D80A0D"/>
    <w:rsid w:val="00D82FE9"/>
    <w:rsid w:val="00D9529D"/>
    <w:rsid w:val="00DB4A43"/>
    <w:rsid w:val="00DB61A5"/>
    <w:rsid w:val="00DC1EC8"/>
    <w:rsid w:val="00DC4A94"/>
    <w:rsid w:val="00DC7032"/>
    <w:rsid w:val="00DC7856"/>
    <w:rsid w:val="00DD1CD8"/>
    <w:rsid w:val="00DF3147"/>
    <w:rsid w:val="00DF3970"/>
    <w:rsid w:val="00E008D9"/>
    <w:rsid w:val="00E072F3"/>
    <w:rsid w:val="00E10F0C"/>
    <w:rsid w:val="00E134C5"/>
    <w:rsid w:val="00E13B20"/>
    <w:rsid w:val="00E20F6E"/>
    <w:rsid w:val="00E21C3E"/>
    <w:rsid w:val="00E26316"/>
    <w:rsid w:val="00E3214D"/>
    <w:rsid w:val="00E32724"/>
    <w:rsid w:val="00E3470A"/>
    <w:rsid w:val="00E548A6"/>
    <w:rsid w:val="00E56BB1"/>
    <w:rsid w:val="00E61C3D"/>
    <w:rsid w:val="00E636D2"/>
    <w:rsid w:val="00E71C79"/>
    <w:rsid w:val="00E80BF4"/>
    <w:rsid w:val="00E8556C"/>
    <w:rsid w:val="00E914F5"/>
    <w:rsid w:val="00E917CE"/>
    <w:rsid w:val="00EA331C"/>
    <w:rsid w:val="00EA48EC"/>
    <w:rsid w:val="00EB311B"/>
    <w:rsid w:val="00EB7489"/>
    <w:rsid w:val="00EC3246"/>
    <w:rsid w:val="00EC3ABB"/>
    <w:rsid w:val="00EC4230"/>
    <w:rsid w:val="00EC6A53"/>
    <w:rsid w:val="00EC7D8E"/>
    <w:rsid w:val="00ED29D7"/>
    <w:rsid w:val="00EE17E7"/>
    <w:rsid w:val="00EF3F24"/>
    <w:rsid w:val="00EF6C15"/>
    <w:rsid w:val="00EF753E"/>
    <w:rsid w:val="00F0000A"/>
    <w:rsid w:val="00F07BD9"/>
    <w:rsid w:val="00F114D8"/>
    <w:rsid w:val="00F118D6"/>
    <w:rsid w:val="00F26D04"/>
    <w:rsid w:val="00F334A1"/>
    <w:rsid w:val="00F36D5C"/>
    <w:rsid w:val="00F457E2"/>
    <w:rsid w:val="00F56CD0"/>
    <w:rsid w:val="00F668E4"/>
    <w:rsid w:val="00F66D69"/>
    <w:rsid w:val="00F85339"/>
    <w:rsid w:val="00F90495"/>
    <w:rsid w:val="00F90938"/>
    <w:rsid w:val="00F95DCA"/>
    <w:rsid w:val="00F96E32"/>
    <w:rsid w:val="00FB0D59"/>
    <w:rsid w:val="00FB3451"/>
    <w:rsid w:val="00FB4199"/>
    <w:rsid w:val="00FB44D2"/>
    <w:rsid w:val="00FB47F1"/>
    <w:rsid w:val="00FB5065"/>
    <w:rsid w:val="00FC10FE"/>
    <w:rsid w:val="00FC37B6"/>
    <w:rsid w:val="00FD173B"/>
    <w:rsid w:val="00FD26DE"/>
    <w:rsid w:val="00FE1627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5C08-B38A-4F2D-BC66-36070EF3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C4283"/>
    <w:pPr>
      <w:keepNext/>
      <w:spacing w:before="240" w:after="60" w:line="240" w:lineRule="auto"/>
      <w:outlineLvl w:val="1"/>
    </w:pPr>
    <w:rPr>
      <w:rFonts w:ascii="Bookman Old Style" w:eastAsia="Times New Roman" w:hAnsi="Bookman Old Style" w:cs="Arial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nhideWhenUsed/>
    <w:qFormat/>
    <w:rsid w:val="006C42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28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C4283"/>
    <w:rPr>
      <w:rFonts w:ascii="Bookman Old Style" w:eastAsia="Times New Roman" w:hAnsi="Bookman Old Style" w:cs="Arial"/>
      <w:b/>
      <w:bCs/>
      <w:i/>
      <w:iCs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6C4283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6C428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6C428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6C4283"/>
    <w:pPr>
      <w:spacing w:after="0" w:line="240" w:lineRule="auto"/>
      <w:ind w:left="1416"/>
    </w:pPr>
    <w:rPr>
      <w:rFonts w:ascii="Century Gothic" w:eastAsia="Times New Roman" w:hAnsi="Century Gothic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6C4283"/>
    <w:rPr>
      <w:rFonts w:ascii="Century Gothic" w:eastAsia="Times New Roman" w:hAnsi="Century Gothic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C4283"/>
    <w:pPr>
      <w:spacing w:after="0" w:line="240" w:lineRule="auto"/>
    </w:pPr>
    <w:rPr>
      <w:rFonts w:eastAsiaTheme="minorEastAsia"/>
      <w:lang w:eastAsia="ru-RU"/>
    </w:rPr>
  </w:style>
  <w:style w:type="character" w:styleId="a8">
    <w:name w:val="Intense Emphasis"/>
    <w:basedOn w:val="a0"/>
    <w:uiPriority w:val="21"/>
    <w:qFormat/>
    <w:rsid w:val="006C4283"/>
    <w:rPr>
      <w:b/>
      <w:bCs/>
      <w:i/>
      <w:iCs/>
      <w:color w:val="DDDDDD" w:themeColor="accent1"/>
    </w:rPr>
  </w:style>
  <w:style w:type="paragraph" w:customStyle="1" w:styleId="Default">
    <w:name w:val="Default"/>
    <w:rsid w:val="00FD1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92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0B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B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B3D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23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64AA-8E85-4D9D-9B65-0B7A8028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2017-11-01T10:16:00Z</dcterms:created>
  <dcterms:modified xsi:type="dcterms:W3CDTF">2017-11-02T13:25:00Z</dcterms:modified>
</cp:coreProperties>
</file>