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46" w:rsidRPr="00502D5B" w:rsidRDefault="00DE6646" w:rsidP="00502D5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15.5pt;margin-top:4.5pt;width:235.65pt;height:48pt;z-index:251658240;visibility:visible">
            <v:imagedata r:id="rId5" o:title=""/>
          </v:shape>
        </w:pict>
      </w:r>
    </w:p>
    <w:p w:rsidR="00DE6646" w:rsidRPr="00502D5B" w:rsidRDefault="00DE6646" w:rsidP="00502D5B"/>
    <w:p w:rsidR="00DE6646" w:rsidRDefault="00DE6646" w:rsidP="00502D5B"/>
    <w:p w:rsidR="00DE6646" w:rsidRDefault="00DE6646" w:rsidP="00502D5B"/>
    <w:p w:rsidR="00DE6646" w:rsidRDefault="00DE6646" w:rsidP="00502D5B"/>
    <w:p w:rsidR="00DE6646" w:rsidRPr="00502D5B" w:rsidRDefault="00DE6646" w:rsidP="00CA07C1">
      <w:pPr>
        <w:pStyle w:val="Heading1"/>
      </w:pPr>
      <w:r>
        <w:t xml:space="preserve">Свободное  </w:t>
      </w:r>
      <w:r w:rsidRPr="00A562A3">
        <w:t xml:space="preserve"> внедорожное GPS ориентирование </w:t>
      </w:r>
      <w:r w:rsidRPr="00040621">
        <w:t xml:space="preserve">– </w:t>
      </w:r>
      <w:r>
        <w:t>« ОСЕННИЙ  ЗАЕЗД  ».</w:t>
      </w:r>
    </w:p>
    <w:p w:rsidR="00DE6646" w:rsidRPr="00A51D9D" w:rsidRDefault="00DE6646" w:rsidP="00502D5B">
      <w:pPr>
        <w:rPr>
          <w:b/>
        </w:rPr>
      </w:pPr>
      <w:r>
        <w:t xml:space="preserve">                                                             </w:t>
      </w:r>
      <w:r w:rsidRPr="00A51D9D">
        <w:rPr>
          <w:b/>
        </w:rPr>
        <w:t xml:space="preserve">РЕГЛАМЕНТ </w:t>
      </w:r>
    </w:p>
    <w:p w:rsidR="00DE6646" w:rsidRPr="00502D5B" w:rsidRDefault="00DE6646" w:rsidP="00502D5B"/>
    <w:p w:rsidR="00DE6646" w:rsidRPr="00A51D9D" w:rsidRDefault="00DE6646" w:rsidP="00502D5B">
      <w:pPr>
        <w:rPr>
          <w:b/>
        </w:rPr>
      </w:pPr>
      <w:r w:rsidRPr="00A51D9D">
        <w:rPr>
          <w:b/>
        </w:rPr>
        <w:t xml:space="preserve">1. Общие положения. </w:t>
      </w:r>
    </w:p>
    <w:p w:rsidR="00DE6646" w:rsidRPr="00502D5B" w:rsidRDefault="00DE6646" w:rsidP="00502D5B"/>
    <w:p w:rsidR="00DE6646" w:rsidRPr="00502D5B" w:rsidRDefault="00DE6646" w:rsidP="00502D5B">
      <w:r w:rsidRPr="00502D5B">
        <w:t xml:space="preserve">Цель: повышение навыков ориентирования и пользования GPS в условиях </w:t>
      </w:r>
      <w:r>
        <w:t>сложной пересеченной местности и бездорожья</w:t>
      </w:r>
      <w:r w:rsidRPr="00502D5B">
        <w:t>.</w:t>
      </w:r>
    </w:p>
    <w:p w:rsidR="00DE6646" w:rsidRPr="00502D5B" w:rsidRDefault="00DE6646" w:rsidP="00502D5B">
      <w:r w:rsidRPr="00502D5B">
        <w:t>Статус мероприятия: Клубное,</w:t>
      </w:r>
      <w:r w:rsidRPr="004C3157">
        <w:t xml:space="preserve"> </w:t>
      </w:r>
      <w:r>
        <w:t xml:space="preserve">открытое, </w:t>
      </w:r>
      <w:r w:rsidRPr="005C076E">
        <w:t>неофициальное</w:t>
      </w:r>
      <w:r w:rsidRPr="00502D5B">
        <w:t>.</w:t>
      </w:r>
    </w:p>
    <w:p w:rsidR="00DE6646" w:rsidRPr="00502D5B" w:rsidRDefault="00DE6646" w:rsidP="00502D5B">
      <w:r w:rsidRPr="00502D5B">
        <w:t xml:space="preserve">Сроки проведения: </w:t>
      </w:r>
      <w:r>
        <w:t>«19</w:t>
      </w:r>
      <w:r w:rsidRPr="00356770">
        <w:t>-21</w:t>
      </w:r>
      <w:r>
        <w:t>»октября 2012</w:t>
      </w:r>
      <w:r w:rsidRPr="00502D5B">
        <w:t xml:space="preserve"> года.</w:t>
      </w:r>
    </w:p>
    <w:p w:rsidR="00DE6646" w:rsidRPr="00502D5B" w:rsidRDefault="00DE6646" w:rsidP="00502D5B">
      <w:r w:rsidRPr="00502D5B">
        <w:t>Место проведения: Вологодская обл.</w:t>
      </w:r>
      <w:r>
        <w:t>Бабаевский р-он</w:t>
      </w:r>
    </w:p>
    <w:p w:rsidR="00DE6646" w:rsidRPr="00502D5B" w:rsidRDefault="00DE6646" w:rsidP="00502D5B">
      <w:r w:rsidRPr="00502D5B">
        <w:t>Формат соревнования: автомобильное внедорожное GPS ориентирование.</w:t>
      </w:r>
    </w:p>
    <w:p w:rsidR="00DE6646" w:rsidRPr="00502D5B" w:rsidRDefault="00DE6646" w:rsidP="00502D5B">
      <w:r w:rsidRPr="00502D5B">
        <w:t>Зачётные классы: «Стандарт», «Подготовленные», «</w:t>
      </w:r>
      <w:r>
        <w:t>Спорт</w:t>
      </w:r>
      <w:r w:rsidRPr="00502D5B">
        <w:t xml:space="preserve">», </w:t>
      </w:r>
    </w:p>
    <w:p w:rsidR="00DE6646" w:rsidRPr="00634789" w:rsidRDefault="00DE6646" w:rsidP="00572D64">
      <w:r w:rsidRPr="00502D5B">
        <w:t xml:space="preserve">Время соревнования: </w:t>
      </w:r>
      <w:r>
        <w:t xml:space="preserve">Московское, определяется по </w:t>
      </w:r>
      <w:r>
        <w:rPr>
          <w:lang w:val="en-US"/>
        </w:rPr>
        <w:t>GPS</w:t>
      </w:r>
      <w:r>
        <w:t xml:space="preserve"> данным.</w:t>
      </w:r>
    </w:p>
    <w:p w:rsidR="00DE6646" w:rsidRPr="00502D5B" w:rsidRDefault="00DE6646" w:rsidP="00502D5B"/>
    <w:p w:rsidR="00DE6646" w:rsidRPr="00CF6D65" w:rsidRDefault="00DE6646" w:rsidP="00502D5B">
      <w:pPr>
        <w:rPr>
          <w:b/>
        </w:rPr>
      </w:pPr>
      <w:r w:rsidRPr="00A51D9D">
        <w:rPr>
          <w:b/>
        </w:rPr>
        <w:t>2</w:t>
      </w:r>
      <w:r w:rsidRPr="00CF6D65">
        <w:rPr>
          <w:b/>
        </w:rPr>
        <w:t xml:space="preserve">. Расписание соревнования. </w:t>
      </w:r>
      <w:r w:rsidRPr="00CF6D65">
        <w:rPr>
          <w:b/>
          <w:highlight w:val="yellow"/>
        </w:rPr>
        <w:t>(ПРЕДВАРИТЕЛЬНОЕ)</w:t>
      </w:r>
    </w:p>
    <w:p w:rsidR="00DE6646" w:rsidRPr="00CF6D65" w:rsidRDefault="00DE6646" w:rsidP="00502D5B"/>
    <w:tbl>
      <w:tblPr>
        <w:tblW w:w="9561" w:type="dxa"/>
        <w:tblInd w:w="28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/>
      </w:tblPr>
      <w:tblGrid>
        <w:gridCol w:w="2230"/>
        <w:gridCol w:w="1134"/>
        <w:gridCol w:w="6197"/>
      </w:tblGrid>
      <w:tr w:rsidR="00DE6646" w:rsidRPr="00CF6D65" w:rsidTr="00835ED2">
        <w:trPr>
          <w:trHeight w:val="397"/>
        </w:trPr>
        <w:tc>
          <w:tcPr>
            <w:tcW w:w="2230" w:type="dxa"/>
          </w:tcPr>
          <w:p w:rsidR="00DE6646" w:rsidRPr="00176E9D" w:rsidRDefault="00DE6646" w:rsidP="00D13DE3">
            <w:pPr>
              <w:ind w:right="-142"/>
            </w:pPr>
            <w:r>
              <w:t xml:space="preserve">«19»октября </w:t>
            </w:r>
            <w:r w:rsidRPr="00176E9D">
              <w:t>2012</w:t>
            </w:r>
          </w:p>
          <w:p w:rsidR="00DE6646" w:rsidRPr="00176E9D" w:rsidRDefault="00DE6646" w:rsidP="00502D5B"/>
        </w:tc>
        <w:tc>
          <w:tcPr>
            <w:tcW w:w="1134" w:type="dxa"/>
          </w:tcPr>
          <w:p w:rsidR="00DE6646" w:rsidRPr="00176E9D" w:rsidRDefault="00DE6646" w:rsidP="00502D5B">
            <w:r>
              <w:t>15.</w:t>
            </w:r>
            <w:r w:rsidRPr="00176E9D">
              <w:t>00</w:t>
            </w:r>
            <w:r>
              <w:t>ч.</w:t>
            </w:r>
          </w:p>
          <w:p w:rsidR="00DE6646" w:rsidRPr="00176E9D" w:rsidRDefault="00DE6646" w:rsidP="002A766B"/>
        </w:tc>
        <w:tc>
          <w:tcPr>
            <w:tcW w:w="6197" w:type="dxa"/>
          </w:tcPr>
          <w:p w:rsidR="00DE6646" w:rsidRDefault="00DE6646" w:rsidP="00502D5B">
            <w:r w:rsidRPr="00176E9D">
              <w:t>-  Открытие лагеря. Начало Встречи.</w:t>
            </w:r>
          </w:p>
          <w:p w:rsidR="00DE6646" w:rsidRPr="00176E9D" w:rsidRDefault="00DE6646" w:rsidP="00502D5B">
            <w:r>
              <w:t xml:space="preserve">  ( регистрация )</w:t>
            </w:r>
          </w:p>
        </w:tc>
      </w:tr>
      <w:tr w:rsidR="00DE6646" w:rsidRPr="00CF6D65" w:rsidTr="00835ED2">
        <w:trPr>
          <w:trHeight w:val="788"/>
        </w:trPr>
        <w:tc>
          <w:tcPr>
            <w:tcW w:w="2230" w:type="dxa"/>
          </w:tcPr>
          <w:p w:rsidR="00DE6646" w:rsidRDefault="00DE6646" w:rsidP="00D13DE3">
            <w:pPr>
              <w:ind w:right="-142"/>
            </w:pPr>
            <w:r>
              <w:t xml:space="preserve">«20» октября </w:t>
            </w:r>
            <w:r w:rsidRPr="00176E9D">
              <w:t>2012</w:t>
            </w:r>
          </w:p>
          <w:p w:rsidR="00DE6646" w:rsidRDefault="00DE6646" w:rsidP="00D13DE3">
            <w:pPr>
              <w:ind w:right="-142"/>
            </w:pPr>
          </w:p>
          <w:p w:rsidR="00DE6646" w:rsidRDefault="00DE6646" w:rsidP="00D13DE3">
            <w:pPr>
              <w:ind w:right="-142"/>
            </w:pPr>
          </w:p>
          <w:p w:rsidR="00DE6646" w:rsidRDefault="00DE6646" w:rsidP="00D13DE3">
            <w:pPr>
              <w:ind w:right="-142"/>
            </w:pPr>
          </w:p>
          <w:p w:rsidR="00DE6646" w:rsidRDefault="00DE6646" w:rsidP="00D13DE3">
            <w:pPr>
              <w:ind w:right="-142"/>
            </w:pPr>
          </w:p>
          <w:p w:rsidR="00DE6646" w:rsidRDefault="00DE6646" w:rsidP="00D13DE3">
            <w:pPr>
              <w:ind w:right="-142"/>
            </w:pPr>
          </w:p>
          <w:p w:rsidR="00DE6646" w:rsidRDefault="00DE6646" w:rsidP="00D13DE3">
            <w:pPr>
              <w:ind w:right="-142"/>
            </w:pPr>
          </w:p>
          <w:p w:rsidR="00DE6646" w:rsidRDefault="00DE6646" w:rsidP="00D13DE3">
            <w:pPr>
              <w:ind w:right="-142"/>
            </w:pPr>
          </w:p>
          <w:p w:rsidR="00DE6646" w:rsidRDefault="00DE6646" w:rsidP="00D13DE3">
            <w:pPr>
              <w:ind w:right="-142"/>
            </w:pPr>
          </w:p>
          <w:p w:rsidR="00DE6646" w:rsidRDefault="00DE6646" w:rsidP="00D13DE3">
            <w:pPr>
              <w:ind w:right="-142"/>
            </w:pPr>
          </w:p>
          <w:p w:rsidR="00DE6646" w:rsidRDefault="00DE6646" w:rsidP="00D13DE3">
            <w:pPr>
              <w:ind w:right="-142"/>
            </w:pPr>
          </w:p>
          <w:p w:rsidR="00DE6646" w:rsidRDefault="00DE6646" w:rsidP="00D13DE3">
            <w:pPr>
              <w:ind w:right="-142"/>
            </w:pPr>
          </w:p>
          <w:p w:rsidR="00DE6646" w:rsidRDefault="00DE6646" w:rsidP="00D13DE3">
            <w:pPr>
              <w:ind w:right="-142"/>
            </w:pPr>
          </w:p>
          <w:p w:rsidR="00DE6646" w:rsidRDefault="00DE6646" w:rsidP="00D13DE3">
            <w:pPr>
              <w:ind w:right="-142"/>
            </w:pPr>
            <w:r>
              <w:t>--------------------------</w:t>
            </w:r>
          </w:p>
          <w:p w:rsidR="00DE6646" w:rsidRPr="00F95DFF" w:rsidRDefault="00DE6646" w:rsidP="00D13DE3">
            <w:pPr>
              <w:ind w:right="-142"/>
            </w:pPr>
            <w:r>
              <w:rPr>
                <w:lang w:val="en-US"/>
              </w:rPr>
              <w:t xml:space="preserve">   21  </w:t>
            </w:r>
            <w:r>
              <w:t>октября 2012</w:t>
            </w:r>
          </w:p>
          <w:p w:rsidR="00DE6646" w:rsidRPr="00176E9D" w:rsidRDefault="00DE6646" w:rsidP="0059515E">
            <w:r>
              <w:t xml:space="preserve">                                                                        </w:t>
            </w:r>
          </w:p>
        </w:tc>
        <w:tc>
          <w:tcPr>
            <w:tcW w:w="1134" w:type="dxa"/>
          </w:tcPr>
          <w:p w:rsidR="00DE6646" w:rsidRPr="00176E9D" w:rsidRDefault="00DE6646" w:rsidP="0059515E">
            <w:r>
              <w:t>08</w:t>
            </w:r>
            <w:r w:rsidRPr="00176E9D">
              <w:t>:00</w:t>
            </w:r>
          </w:p>
          <w:p w:rsidR="00DE6646" w:rsidRPr="00176E9D" w:rsidRDefault="00DE6646" w:rsidP="0059515E"/>
          <w:p w:rsidR="00DE6646" w:rsidRPr="00176E9D" w:rsidRDefault="00DE6646" w:rsidP="0059515E">
            <w:r>
              <w:t>09:20</w:t>
            </w:r>
          </w:p>
          <w:p w:rsidR="00DE6646" w:rsidRPr="00176E9D" w:rsidRDefault="00DE6646" w:rsidP="0059515E"/>
          <w:p w:rsidR="00DE6646" w:rsidRDefault="00DE6646" w:rsidP="0059515E">
            <w:r>
              <w:t>09: 45</w:t>
            </w:r>
          </w:p>
          <w:p w:rsidR="00DE6646" w:rsidRDefault="00DE6646" w:rsidP="0059515E"/>
          <w:p w:rsidR="00DE6646" w:rsidRPr="00176E9D" w:rsidRDefault="00DE6646" w:rsidP="0059515E">
            <w:r>
              <w:t>10.00</w:t>
            </w:r>
          </w:p>
          <w:p w:rsidR="00DE6646" w:rsidRPr="00176E9D" w:rsidRDefault="00DE6646" w:rsidP="0059515E"/>
          <w:p w:rsidR="00DE6646" w:rsidRPr="00176E9D" w:rsidRDefault="00DE6646" w:rsidP="0059515E">
            <w:r>
              <w:t>16:0</w:t>
            </w:r>
            <w:r w:rsidRPr="00176E9D">
              <w:t>0</w:t>
            </w:r>
          </w:p>
          <w:p w:rsidR="00DE6646" w:rsidRPr="00176E9D" w:rsidRDefault="00DE6646" w:rsidP="0059515E"/>
          <w:p w:rsidR="00DE6646" w:rsidRPr="00176E9D" w:rsidRDefault="00DE6646" w:rsidP="0059515E">
            <w:r>
              <w:t>17</w:t>
            </w:r>
            <w:r w:rsidRPr="00176E9D">
              <w:t>:00</w:t>
            </w:r>
          </w:p>
          <w:p w:rsidR="00DE6646" w:rsidRPr="00176E9D" w:rsidRDefault="00DE6646" w:rsidP="0059515E">
            <w:r>
              <w:t>18:00</w:t>
            </w:r>
          </w:p>
          <w:p w:rsidR="00DE6646" w:rsidRPr="00176E9D" w:rsidRDefault="00DE6646" w:rsidP="0059515E"/>
          <w:p w:rsidR="00DE6646" w:rsidRDefault="00DE6646" w:rsidP="00D13DE3">
            <w:r>
              <w:t>-----------</w:t>
            </w:r>
          </w:p>
          <w:p w:rsidR="00DE6646" w:rsidRPr="00176E9D" w:rsidRDefault="00DE6646" w:rsidP="00D13DE3">
            <w:r>
              <w:t xml:space="preserve">15: 00 </w:t>
            </w:r>
          </w:p>
        </w:tc>
        <w:tc>
          <w:tcPr>
            <w:tcW w:w="6197" w:type="dxa"/>
          </w:tcPr>
          <w:p w:rsidR="00DE6646" w:rsidRPr="00176E9D" w:rsidRDefault="00DE6646" w:rsidP="0059515E">
            <w:r>
              <w:t>- Р</w:t>
            </w:r>
            <w:r w:rsidRPr="00176E9D">
              <w:t>егистрации Участников. Техкомиссия.</w:t>
            </w:r>
          </w:p>
          <w:p w:rsidR="00DE6646" w:rsidRPr="00176E9D" w:rsidRDefault="00DE6646" w:rsidP="0059515E"/>
          <w:p w:rsidR="00DE6646" w:rsidRPr="00176E9D" w:rsidRDefault="00DE6646" w:rsidP="0059515E">
            <w:r w:rsidRPr="00176E9D">
              <w:t xml:space="preserve">-  Предстартовый брифинг. </w:t>
            </w:r>
          </w:p>
          <w:p w:rsidR="00DE6646" w:rsidRPr="00176E9D" w:rsidRDefault="00DE6646" w:rsidP="0059515E"/>
          <w:p w:rsidR="00DE6646" w:rsidRDefault="00DE6646" w:rsidP="0059515E">
            <w:r w:rsidRPr="00176E9D">
              <w:t>-  Построение на старт</w:t>
            </w:r>
            <w:r>
              <w:t>.</w:t>
            </w:r>
            <w:r w:rsidRPr="00176E9D">
              <w:t>.</w:t>
            </w:r>
          </w:p>
          <w:p w:rsidR="00DE6646" w:rsidRDefault="00DE6646" w:rsidP="0059515E"/>
          <w:p w:rsidR="00DE6646" w:rsidRPr="00176E9D" w:rsidRDefault="00DE6646" w:rsidP="0059515E">
            <w:r>
              <w:t>- Старт.</w:t>
            </w:r>
          </w:p>
          <w:p w:rsidR="00DE6646" w:rsidRPr="00176E9D" w:rsidRDefault="00DE6646" w:rsidP="0059515E"/>
          <w:p w:rsidR="00DE6646" w:rsidRPr="00176E9D" w:rsidRDefault="00DE6646" w:rsidP="0059515E">
            <w:r w:rsidRPr="00176E9D">
              <w:t>-  Окончание нормы времени, закрытие трассы.</w:t>
            </w:r>
          </w:p>
          <w:p w:rsidR="00DE6646" w:rsidRPr="00176E9D" w:rsidRDefault="00DE6646" w:rsidP="0059515E"/>
          <w:p w:rsidR="00DE6646" w:rsidRDefault="00DE6646" w:rsidP="0059515E">
            <w:r w:rsidRPr="00176E9D">
              <w:t>-  Закрытие финиша</w:t>
            </w:r>
            <w:r>
              <w:t>,</w:t>
            </w:r>
            <w:r w:rsidRPr="00176E9D">
              <w:t xml:space="preserve">  </w:t>
            </w:r>
            <w:r>
              <w:t>подведение итогов, награждение.</w:t>
            </w:r>
          </w:p>
          <w:p w:rsidR="00DE6646" w:rsidRDefault="00DE6646" w:rsidP="0059515E">
            <w:r>
              <w:t>-  Эвакуация.</w:t>
            </w:r>
          </w:p>
          <w:p w:rsidR="00DE6646" w:rsidRDefault="00DE6646" w:rsidP="0059515E">
            <w:r>
              <w:t xml:space="preserve">-  Свободное время. </w:t>
            </w:r>
          </w:p>
          <w:p w:rsidR="00DE6646" w:rsidRPr="00176E9D" w:rsidRDefault="00DE6646" w:rsidP="0059515E">
            <w:r>
              <w:t>--------------------------------------------------------------------------</w:t>
            </w:r>
          </w:p>
          <w:p w:rsidR="00DE6646" w:rsidRPr="00176E9D" w:rsidRDefault="00DE6646" w:rsidP="0059515E">
            <w:r>
              <w:t>-  Закрытие  лагеря.</w:t>
            </w:r>
          </w:p>
        </w:tc>
      </w:tr>
      <w:tr w:rsidR="00DE6646" w:rsidRPr="0059535D" w:rsidTr="00D13DE3">
        <w:trPr>
          <w:trHeight w:val="1586"/>
        </w:trPr>
        <w:tc>
          <w:tcPr>
            <w:tcW w:w="9561" w:type="dxa"/>
            <w:gridSpan w:val="3"/>
            <w:tcBorders>
              <w:left w:val="nil"/>
              <w:bottom w:val="nil"/>
              <w:right w:val="nil"/>
            </w:tcBorders>
          </w:tcPr>
          <w:p w:rsidR="00DE6646" w:rsidRDefault="00DE6646" w:rsidP="0059515E"/>
          <w:p w:rsidR="00DE6646" w:rsidRPr="00176E9D" w:rsidRDefault="00DE6646" w:rsidP="00D13DE3">
            <w:pPr>
              <w:tabs>
                <w:tab w:val="left" w:pos="4950"/>
              </w:tabs>
            </w:pPr>
            <w:r>
              <w:tab/>
            </w:r>
          </w:p>
        </w:tc>
      </w:tr>
    </w:tbl>
    <w:p w:rsidR="00DE6646" w:rsidRPr="00A51D9D" w:rsidRDefault="00DE6646" w:rsidP="00502D5B">
      <w:pPr>
        <w:rPr>
          <w:b/>
        </w:rPr>
      </w:pPr>
      <w:r w:rsidRPr="00A51D9D">
        <w:rPr>
          <w:b/>
        </w:rPr>
        <w:t xml:space="preserve">3. Участники. </w:t>
      </w:r>
      <w:r>
        <w:rPr>
          <w:b/>
        </w:rPr>
        <w:t>Общие т</w:t>
      </w:r>
      <w:r w:rsidRPr="00A51D9D">
        <w:rPr>
          <w:b/>
        </w:rPr>
        <w:t>ехнические требования.</w:t>
      </w:r>
    </w:p>
    <w:p w:rsidR="00DE6646" w:rsidRPr="00502D5B" w:rsidRDefault="00DE6646" w:rsidP="00502D5B"/>
    <w:p w:rsidR="00DE6646" w:rsidRDefault="00DE6646" w:rsidP="0059535D">
      <w:r w:rsidRPr="00502D5B">
        <w:t xml:space="preserve">3.1. К участию в соревновании допускаются только легковые полноприводные автомобили, входящие в категорию "B" российской классификации </w:t>
      </w:r>
      <w:r>
        <w:t>.</w:t>
      </w:r>
      <w:r w:rsidRPr="00502D5B">
        <w:t>Количественный состав экипажа не должен превышать числа посадочных мест в автомобиле.</w:t>
      </w:r>
    </w:p>
    <w:p w:rsidR="00DE6646" w:rsidRDefault="00DE6646" w:rsidP="0059535D"/>
    <w:p w:rsidR="00DE6646" w:rsidRDefault="00DE6646" w:rsidP="0059535D">
      <w:r>
        <w:t>3.2. В каждом автомобиле обязательно следующее оборудование:</w:t>
      </w:r>
    </w:p>
    <w:p w:rsidR="00DE6646" w:rsidRPr="00502D5B" w:rsidRDefault="00DE6646" w:rsidP="0059535D">
      <w:r>
        <w:t>1</w:t>
      </w:r>
      <w:r w:rsidRPr="00502D5B">
        <w:t>) огнетушитель массой огнетушащего вещества</w:t>
      </w:r>
    </w:p>
    <w:p w:rsidR="00DE6646" w:rsidRPr="00502D5B" w:rsidRDefault="00DE6646" w:rsidP="0059535D">
      <w:r w:rsidRPr="00502D5B">
        <w:t xml:space="preserve">    не менее </w:t>
      </w:r>
      <w:smartTag w:uri="urn:schemas-microsoft-com:office:smarttags" w:element="metricconverter">
        <w:smartTagPr>
          <w:attr w:name="ProductID" w:val="2 кг"/>
        </w:smartTagPr>
        <w:r w:rsidRPr="00502D5B">
          <w:t>2 кг</w:t>
        </w:r>
      </w:smartTag>
      <w:r w:rsidRPr="00502D5B">
        <w:t>, исправный, с действительным сроком годности;</w:t>
      </w:r>
    </w:p>
    <w:p w:rsidR="00DE6646" w:rsidRDefault="00DE6646" w:rsidP="0059535D">
      <w:r>
        <w:t>2</w:t>
      </w:r>
      <w:r w:rsidRPr="00502D5B">
        <w:t>) автомобильная медицинская аптечка, комплектная, с действительным</w:t>
      </w:r>
      <w:r>
        <w:t xml:space="preserve">  </w:t>
      </w:r>
      <w:r w:rsidRPr="00502D5B">
        <w:t>сроком годности;</w:t>
      </w:r>
    </w:p>
    <w:p w:rsidR="00DE6646" w:rsidRPr="00502D5B" w:rsidRDefault="00DE6646" w:rsidP="0059535D"/>
    <w:p w:rsidR="00DE6646" w:rsidRPr="00502D5B" w:rsidRDefault="00DE6646" w:rsidP="00372F2E">
      <w:r>
        <w:t xml:space="preserve">3.3. </w:t>
      </w:r>
      <w:r w:rsidRPr="00502D5B">
        <w:t xml:space="preserve">На всех автомобилях рекомендуется, а в зачёте </w:t>
      </w:r>
      <w:r>
        <w:t xml:space="preserve">«Подготовленные» и </w:t>
      </w:r>
      <w:r w:rsidRPr="00502D5B">
        <w:t>«</w:t>
      </w:r>
      <w:r>
        <w:t>Спорт</w:t>
      </w:r>
      <w:r w:rsidRPr="00502D5B">
        <w:t xml:space="preserve">» обязательно следующее оборудование: </w:t>
      </w:r>
    </w:p>
    <w:p w:rsidR="00DE6646" w:rsidRPr="00502D5B" w:rsidRDefault="00DE6646" w:rsidP="0059535D">
      <w:r w:rsidRPr="00502D5B">
        <w:t xml:space="preserve">1) </w:t>
      </w:r>
      <w:r w:rsidRPr="00394B44">
        <w:t>исправные буксировочные</w:t>
      </w:r>
      <w:r w:rsidRPr="00502D5B">
        <w:t xml:space="preserve"> проушины спереди и сзади;</w:t>
      </w:r>
    </w:p>
    <w:p w:rsidR="00DE6646" w:rsidRPr="00502D5B" w:rsidRDefault="00DE6646" w:rsidP="0059535D">
      <w:r w:rsidRPr="00502D5B">
        <w:t xml:space="preserve">2) рывковый динамический канат или стропа, длиной не менее </w:t>
      </w:r>
      <w:smartTag w:uri="urn:schemas-microsoft-com:office:smarttags" w:element="metricconverter">
        <w:smartTagPr>
          <w:attr w:name="ProductID" w:val="8 метров"/>
        </w:smartTagPr>
        <w:r w:rsidRPr="00502D5B">
          <w:t>8 метров</w:t>
        </w:r>
      </w:smartTag>
    </w:p>
    <w:p w:rsidR="00DE6646" w:rsidRPr="00502D5B" w:rsidRDefault="00DE6646" w:rsidP="0059535D">
      <w:r w:rsidRPr="00502D5B">
        <w:t xml:space="preserve">    и прочностью на разрыв не менее 3-х кратной массы автомобиля;</w:t>
      </w:r>
    </w:p>
    <w:p w:rsidR="00DE6646" w:rsidRDefault="00DE6646" w:rsidP="0059535D">
      <w:r>
        <w:t>3</w:t>
      </w:r>
      <w:r w:rsidRPr="00502D5B">
        <w:t xml:space="preserve">) корозащитная стропа, прочностью на разрыв не менее 6 тонн и шириной не менее </w:t>
      </w:r>
      <w:smartTag w:uri="urn:schemas-microsoft-com:office:smarttags" w:element="metricconverter">
        <w:smartTagPr>
          <w:attr w:name="ProductID" w:val="60 мм"/>
        </w:smartTagPr>
        <w:r w:rsidRPr="00502D5B">
          <w:t>60 мм</w:t>
        </w:r>
      </w:smartTag>
      <w:r w:rsidRPr="00502D5B">
        <w:t>. (для автомобилей, оборудованных лебедками).</w:t>
      </w:r>
    </w:p>
    <w:p w:rsidR="00DE6646" w:rsidRPr="00502D5B" w:rsidRDefault="00DE6646" w:rsidP="0059535D"/>
    <w:p w:rsidR="00DE6646" w:rsidRPr="00E95123" w:rsidRDefault="00DE6646" w:rsidP="0059535D">
      <w:r>
        <w:t xml:space="preserve">3.4. </w:t>
      </w:r>
      <w:r w:rsidRPr="00502D5B">
        <w:t>Все автомобили должны иметь исправный ближний (либо рабочий) и дальний свет фар. Не  работающие фары являются основанием для снятия Участника с соревнования.</w:t>
      </w:r>
    </w:p>
    <w:p w:rsidR="00DE6646" w:rsidRPr="00285D29" w:rsidRDefault="00DE6646" w:rsidP="0059535D">
      <w:r>
        <w:t>Для всех категорий разрешена установка дополнительного освещения.</w:t>
      </w:r>
    </w:p>
    <w:p w:rsidR="00DE6646" w:rsidRPr="00502D5B" w:rsidRDefault="00DE6646" w:rsidP="00502D5B"/>
    <w:p w:rsidR="00DE6646" w:rsidRPr="00502D5B" w:rsidRDefault="00DE6646" w:rsidP="00502D5B">
      <w:r w:rsidRPr="00A51D9D">
        <w:rPr>
          <w:b/>
        </w:rPr>
        <w:t>4. Классификация</w:t>
      </w:r>
      <w:r w:rsidRPr="00502D5B">
        <w:t xml:space="preserve">. </w:t>
      </w:r>
    </w:p>
    <w:p w:rsidR="00DE6646" w:rsidRPr="00502D5B" w:rsidRDefault="00DE6646" w:rsidP="00502D5B"/>
    <w:p w:rsidR="00DE6646" w:rsidRPr="00E95123" w:rsidRDefault="00DE6646" w:rsidP="00E02237">
      <w:r w:rsidRPr="00E02237">
        <w:tab/>
        <w:t xml:space="preserve">"Стандарт"* – Автомобили без внедорожной подготовки со стандартным (заводским) размером колес, с НЕ явно выраженным грязевым рисунком. Разрешается использование лебедки, приводимой в действие мускульной силой человека. Стационарно установленные лебедки на период соревнования опечатываются. </w:t>
      </w:r>
    </w:p>
    <w:p w:rsidR="00DE6646" w:rsidRPr="00E95123" w:rsidRDefault="00DE6646" w:rsidP="00E02237"/>
    <w:p w:rsidR="00DE6646" w:rsidRPr="004E5C11" w:rsidRDefault="00DE6646" w:rsidP="004E5C11">
      <w:r w:rsidRPr="00E02237">
        <w:tab/>
        <w:t xml:space="preserve">"Подготовленные" –  Автомобили с внедорожной подготовкой, максимально допустимый диаметр колес </w:t>
      </w:r>
      <w:smartTag w:uri="urn:schemas-microsoft-com:office:smarttags" w:element="metricconverter">
        <w:smartTagPr>
          <w:attr w:name="ProductID" w:val="33 дюйма"/>
        </w:smartTagPr>
        <w:r w:rsidRPr="00E02237">
          <w:t>33 дюйма</w:t>
        </w:r>
      </w:smartTag>
      <w:r w:rsidRPr="00E02237">
        <w:t xml:space="preserve">. </w:t>
      </w:r>
      <w:r w:rsidRPr="004E5C11">
        <w:t xml:space="preserve">Разрешается использование лебедки, приводимой в действие мускульной силой человека. Стационарно установленные лебедки на период соревнования опечатываются. </w:t>
      </w:r>
    </w:p>
    <w:p w:rsidR="00DE6646" w:rsidRPr="00E95123" w:rsidRDefault="00DE6646" w:rsidP="00E02237"/>
    <w:p w:rsidR="00DE6646" w:rsidRPr="00E95123" w:rsidRDefault="00DE6646" w:rsidP="00E02237">
      <w:r w:rsidRPr="00E02237">
        <w:tab/>
        <w:t>"</w:t>
      </w:r>
      <w:r>
        <w:t>Спорт</w:t>
      </w:r>
      <w:r w:rsidRPr="00E02237">
        <w:t>" – Открытая категория. Любые автомобили, главное ваше желание. Ограничений по размеру колес и количеству лебедок нет.</w:t>
      </w:r>
    </w:p>
    <w:p w:rsidR="00DE6646" w:rsidRPr="00E95123" w:rsidRDefault="00DE6646" w:rsidP="00E02237"/>
    <w:p w:rsidR="00DE6646" w:rsidRPr="00502D5B" w:rsidRDefault="00DE6646" w:rsidP="00502D5B">
      <w:r w:rsidRPr="00E02237">
        <w:t xml:space="preserve">         </w:t>
      </w:r>
      <w:r w:rsidRPr="00502D5B">
        <w:t>* - необходимо</w:t>
      </w:r>
      <w:r>
        <w:t>,</w:t>
      </w:r>
      <w:r w:rsidRPr="00502D5B">
        <w:t xml:space="preserve"> чтобы на машине имелась наклейка с заводским размером колес. Если такой нет – подойдет сервисная книжка, инструкция и любой другой не</w:t>
      </w:r>
      <w:r>
        <w:t xml:space="preserve"> </w:t>
      </w:r>
      <w:r w:rsidRPr="00502D5B">
        <w:t>самопальный документ, в котором указана ваша «заводская размерность»</w:t>
      </w:r>
    </w:p>
    <w:p w:rsidR="00DE6646" w:rsidRPr="00502D5B" w:rsidRDefault="00DE6646" w:rsidP="00502D5B"/>
    <w:p w:rsidR="00DE6646" w:rsidRPr="00A51D9D" w:rsidRDefault="00DE6646" w:rsidP="00502D5B">
      <w:pPr>
        <w:rPr>
          <w:b/>
        </w:rPr>
      </w:pPr>
      <w:r w:rsidRPr="00A51D9D">
        <w:rPr>
          <w:b/>
        </w:rPr>
        <w:t xml:space="preserve">5. Условия участия и зачета. </w:t>
      </w:r>
    </w:p>
    <w:p w:rsidR="00DE6646" w:rsidRPr="00502D5B" w:rsidRDefault="00DE6646" w:rsidP="00502D5B"/>
    <w:p w:rsidR="00DE6646" w:rsidRDefault="00DE6646" w:rsidP="00502D5B">
      <w:pPr>
        <w:rPr>
          <w:u w:val="single"/>
        </w:rPr>
      </w:pPr>
      <w:r w:rsidRPr="00502D5B">
        <w:t>5.1.</w:t>
      </w:r>
      <w:r>
        <w:t xml:space="preserve"> </w:t>
      </w:r>
      <w:r w:rsidRPr="00502D5B">
        <w:t xml:space="preserve"> Для участия в соревновании каждому </w:t>
      </w:r>
      <w:r w:rsidRPr="00B24873">
        <w:rPr>
          <w:u w:val="single"/>
        </w:rPr>
        <w:t>Участнику необходимо иметь GPS навигато</w:t>
      </w:r>
      <w:r>
        <w:rPr>
          <w:u w:val="single"/>
        </w:rPr>
        <w:t xml:space="preserve">р.     </w:t>
      </w:r>
    </w:p>
    <w:p w:rsidR="00DE6646" w:rsidRPr="00DC4E74" w:rsidRDefault="00DE6646" w:rsidP="00502D5B">
      <w:pPr>
        <w:rPr>
          <w:u w:val="single"/>
        </w:rPr>
      </w:pPr>
      <w:r>
        <w:rPr>
          <w:u w:val="single"/>
        </w:rPr>
        <w:t xml:space="preserve">5.2  </w:t>
      </w:r>
      <w:r>
        <w:t xml:space="preserve"> </w:t>
      </w:r>
      <w:r w:rsidRPr="00502D5B">
        <w:t>Рекомендуется (но необязательно</w:t>
      </w:r>
      <w:r>
        <w:t xml:space="preserve">) иметь </w:t>
      </w:r>
      <w:r w:rsidRPr="00502D5B">
        <w:t xml:space="preserve"> компас</w:t>
      </w:r>
      <w:r>
        <w:t>,</w:t>
      </w:r>
      <w:r w:rsidRPr="00502D5B">
        <w:t xml:space="preserve"> линейка</w:t>
      </w:r>
      <w:r>
        <w:t>, карандаш, бумага</w:t>
      </w:r>
    </w:p>
    <w:p w:rsidR="00DE6646" w:rsidRDefault="00DE6646" w:rsidP="00502D5B">
      <w:r>
        <w:t xml:space="preserve">5.3.  А так же </w:t>
      </w:r>
      <w:r w:rsidRPr="00502D5B">
        <w:t xml:space="preserve"> необходимо иметь цифровой фотоаппарат со съемной flash-картой памяти общедоступного формата (CF, SD, SM, MMC, MS). Если у вас иной формат – вы должны иметь кардридер с интерфейсом USB. </w:t>
      </w:r>
    </w:p>
    <w:p w:rsidR="00DE6646" w:rsidRPr="00502D5B" w:rsidRDefault="00DE6646" w:rsidP="00502D5B"/>
    <w:p w:rsidR="00DE6646" w:rsidRPr="00502D5B" w:rsidRDefault="00DE6646" w:rsidP="00502D5B">
      <w:r w:rsidRPr="00502D5B">
        <w:t>5.4. Для получения зачета в соревновании Участнику необходимо предоставить Организатору цифровые фотографии с контрольных точек ориентирования, выполнив следующие требования по компоновке кадра:</w:t>
      </w:r>
    </w:p>
    <w:p w:rsidR="00DE6646" w:rsidRDefault="00DE6646" w:rsidP="00502D5B">
      <w:r w:rsidRPr="00502D5B">
        <w:t xml:space="preserve"> -На снимке должны быть явно видны и хорошо различимы: номер Контрольной Точки и бортовой Стартовый Номер </w:t>
      </w:r>
      <w:r>
        <w:t>на автомобиле</w:t>
      </w:r>
      <w:r w:rsidRPr="00502D5B">
        <w:t xml:space="preserve">, а также член экипажа, касающийся одной рукой (кистью) </w:t>
      </w:r>
      <w:r>
        <w:t xml:space="preserve">части </w:t>
      </w:r>
      <w:r w:rsidRPr="00502D5B">
        <w:t xml:space="preserve">автомобиля, а другой - </w:t>
      </w:r>
      <w:r w:rsidRPr="00A51D9D">
        <w:rPr>
          <w:b/>
        </w:rPr>
        <w:t>ТАБЛИЧКИ</w:t>
      </w:r>
      <w:r w:rsidRPr="00502D5B">
        <w:t xml:space="preserve"> с номером контрольной точки.</w:t>
      </w:r>
      <w:r>
        <w:t xml:space="preserve"> Ветко-отбойники, тросы и другие не стационарно закрепленные элементы автомобиля в зачет не идут.</w:t>
      </w:r>
      <w:r w:rsidRPr="00502D5B">
        <w:t xml:space="preserve"> </w:t>
      </w:r>
    </w:p>
    <w:p w:rsidR="00DE6646" w:rsidRPr="00502D5B" w:rsidRDefault="00DE6646" w:rsidP="00502D5B"/>
    <w:p w:rsidR="00DE6646" w:rsidRPr="00291733" w:rsidRDefault="00DE6646" w:rsidP="00502D5B">
      <w:r>
        <w:t xml:space="preserve">5.5. </w:t>
      </w:r>
      <w:r w:rsidRPr="00502D5B">
        <w:t xml:space="preserve"> Все участники должны выставить на фотоаппарате </w:t>
      </w:r>
      <w:r w:rsidRPr="00A51D9D">
        <w:rPr>
          <w:b/>
        </w:rPr>
        <w:t>РЕАЛЬНЫЕ</w:t>
      </w:r>
      <w:r w:rsidRPr="00502D5B">
        <w:t xml:space="preserve"> дату и время. Фотографии</w:t>
      </w:r>
      <w:r>
        <w:t xml:space="preserve">, </w:t>
      </w:r>
      <w:r w:rsidRPr="00502D5B">
        <w:t>время и дата которых не соответствует действительности +/- 5 минут</w:t>
      </w:r>
      <w:r>
        <w:t>,</w:t>
      </w:r>
      <w:r w:rsidRPr="00502D5B">
        <w:t xml:space="preserve"> к рассмотрению не принимаются. </w:t>
      </w:r>
      <w:r w:rsidRPr="00242099">
        <w:t>Если ваш фотоаппарат не накладывает дату-время на фото, и в свойствах файла выяснить их невозможно - судьи могут провести дополнительные проверки.</w:t>
      </w:r>
    </w:p>
    <w:p w:rsidR="00DE6646" w:rsidRPr="00502D5B" w:rsidRDefault="00DE6646" w:rsidP="00502D5B"/>
    <w:p w:rsidR="00DE6646" w:rsidRDefault="00DE6646" w:rsidP="00502D5B">
      <w:r w:rsidRPr="00866265">
        <w:t xml:space="preserve">5.6. Основным документом Участника в течение соревнования является его </w:t>
      </w:r>
      <w:r w:rsidRPr="00BA3D25">
        <w:rPr>
          <w:color w:val="FF0000"/>
          <w:highlight w:val="yellow"/>
        </w:rPr>
        <w:t>Контрольная Карта</w:t>
      </w:r>
      <w:r w:rsidRPr="00866265">
        <w:t xml:space="preserve"> </w:t>
      </w:r>
      <w:r w:rsidRPr="00BA3D25">
        <w:rPr>
          <w:highlight w:val="yellow"/>
        </w:rPr>
        <w:t>(</w:t>
      </w:r>
      <w:r w:rsidRPr="00BA3D25">
        <w:rPr>
          <w:color w:val="FF0000"/>
          <w:highlight w:val="yellow"/>
        </w:rPr>
        <w:t>Карнет).</w:t>
      </w:r>
      <w:r w:rsidRPr="00866265">
        <w:t xml:space="preserve"> Контрольная Карта выдается Участнику при старте в «Пакете» и сдается им в секретариат на финише соревнования. Участник обязан подавать Контрольную Карту для проставления отметок по требованию судей или комиссаров соревнования, а также в штабе и на финише. Любые самовольные исправления в Контрольной Карте – недопустимы. Вносить исправления в Контрольную Карту имеют право только судьи и комиссары соревнования, все исправления должны быть заверены их личной подписью. Ответственность за сохранность Контрольной Карты, а также за своевременность ее подачи для получения отметок, лежит полностью на Участнике. Утеря контрольной карты, равно как и не сдача  ее в секретариат</w:t>
      </w:r>
      <w:r w:rsidRPr="00502D5B">
        <w:t xml:space="preserve"> без уведомления о причинах, влечет безусловную дисквалификацию.</w:t>
      </w:r>
    </w:p>
    <w:p w:rsidR="00DE6646" w:rsidRDefault="00DE6646" w:rsidP="00502D5B"/>
    <w:p w:rsidR="00DE6646" w:rsidRPr="00243075" w:rsidRDefault="00DE6646" w:rsidP="00243075">
      <w:r>
        <w:t xml:space="preserve">5.7. </w:t>
      </w:r>
      <w:r w:rsidRPr="00243075">
        <w:t>Соревнования индивидуальные, участники обязуются не передавать другим экипажам</w:t>
      </w:r>
    </w:p>
    <w:p w:rsidR="00DE6646" w:rsidRPr="00243075" w:rsidRDefault="00DE6646" w:rsidP="00243075">
      <w:r w:rsidRPr="00243075">
        <w:t xml:space="preserve">сведения, упрощающие нахождение контрольных </w:t>
      </w:r>
      <w:r>
        <w:t xml:space="preserve">точек </w:t>
      </w:r>
      <w:r w:rsidRPr="00243075">
        <w:t>и подъездов к ним.</w:t>
      </w:r>
    </w:p>
    <w:p w:rsidR="00DE6646" w:rsidRDefault="00DE6646" w:rsidP="00243075"/>
    <w:p w:rsidR="00DE6646" w:rsidRPr="00243075" w:rsidRDefault="00DE6646" w:rsidP="00243075">
      <w:r w:rsidRPr="00BA3D25">
        <w:rPr>
          <w:highlight w:val="green"/>
        </w:rPr>
        <w:t xml:space="preserve">5.8. Контрольное время на прохождение </w:t>
      </w:r>
      <w:r>
        <w:rPr>
          <w:highlight w:val="green"/>
        </w:rPr>
        <w:t>6ч</w:t>
      </w:r>
      <w:r w:rsidRPr="00BA3D25">
        <w:rPr>
          <w:highlight w:val="green"/>
        </w:rPr>
        <w:t xml:space="preserve"> .</w:t>
      </w:r>
    </w:p>
    <w:p w:rsidR="00DE6646" w:rsidRPr="00243075" w:rsidRDefault="00DE6646" w:rsidP="00243075"/>
    <w:p w:rsidR="00DE6646" w:rsidRPr="00E95123" w:rsidRDefault="00DE6646" w:rsidP="00243075">
      <w:r>
        <w:t xml:space="preserve">5.9. </w:t>
      </w:r>
      <w:r w:rsidRPr="00243075">
        <w:t>В случае схода с трассы участники обязаны</w:t>
      </w:r>
      <w:r>
        <w:t xml:space="preserve"> проинформировать об этом судей, комиссаров </w:t>
      </w:r>
      <w:r w:rsidRPr="00243075">
        <w:t>или секретариат организаторо</w:t>
      </w:r>
      <w:r>
        <w:t>в</w:t>
      </w:r>
      <w:r w:rsidRPr="00E95123">
        <w:t xml:space="preserve"> </w:t>
      </w:r>
      <w:r>
        <w:t>по указанным в Карнете телефонам. Звонком или СМС.</w:t>
      </w:r>
    </w:p>
    <w:p w:rsidR="00DE6646" w:rsidRPr="00243075" w:rsidRDefault="00DE6646" w:rsidP="00243075"/>
    <w:p w:rsidR="00DE6646" w:rsidRPr="006068BA" w:rsidRDefault="00DE6646" w:rsidP="00243075">
      <w:r>
        <w:t xml:space="preserve">5.10. </w:t>
      </w:r>
      <w:r w:rsidRPr="006068BA">
        <w:t>Обязательно указание в заявочных бланках номеров телефонов Участников. В противном случае не может гарантироваться нахождение и эвакуация экипажа, и передача оперативной информации в случае форс-мажорных обстоятельств.</w:t>
      </w:r>
    </w:p>
    <w:p w:rsidR="00DE6646" w:rsidRDefault="00DE6646" w:rsidP="00502D5B"/>
    <w:p w:rsidR="00DE6646" w:rsidRPr="00EA04A1" w:rsidRDefault="00DE6646" w:rsidP="00502D5B">
      <w:pPr>
        <w:rPr>
          <w:b/>
        </w:rPr>
      </w:pPr>
      <w:r w:rsidRPr="00EA04A1">
        <w:rPr>
          <w:b/>
        </w:rPr>
        <w:t>6. Заяв</w:t>
      </w:r>
      <w:r>
        <w:rPr>
          <w:b/>
        </w:rPr>
        <w:t xml:space="preserve">ка на участие. </w:t>
      </w:r>
    </w:p>
    <w:p w:rsidR="00DE6646" w:rsidRPr="00502D5B" w:rsidRDefault="00DE6646" w:rsidP="00502D5B"/>
    <w:p w:rsidR="00DE6646" w:rsidRDefault="00DE6646" w:rsidP="00502D5B">
      <w:r w:rsidRPr="00CD6856">
        <w:t>6.1. Заявки заполняются в лагере, при регистрации.</w:t>
      </w:r>
    </w:p>
    <w:p w:rsidR="00DE6646" w:rsidRDefault="00DE6646" w:rsidP="00502D5B"/>
    <w:p w:rsidR="00DE6646" w:rsidRDefault="00DE6646" w:rsidP="00502D5B">
      <w:r w:rsidRPr="00CD6856">
        <w:t xml:space="preserve">6.2. В процессе подготовки соревнования, будут ясны фактические расходы. </w:t>
      </w:r>
      <w:r>
        <w:t xml:space="preserve">Заявочный взнос </w:t>
      </w:r>
      <w:r w:rsidRPr="00CD6856">
        <w:t>будет рассчитываться из фактических расходов поделенных на количество участников.</w:t>
      </w:r>
    </w:p>
    <w:p w:rsidR="00DE6646" w:rsidRPr="00502D5B" w:rsidRDefault="00DE6646" w:rsidP="00502D5B"/>
    <w:p w:rsidR="00DE6646" w:rsidRPr="00502D5B" w:rsidRDefault="00DE6646" w:rsidP="00502D5B"/>
    <w:p w:rsidR="00DE6646" w:rsidRPr="00457DF5" w:rsidRDefault="00DE6646" w:rsidP="00502D5B">
      <w:pPr>
        <w:rPr>
          <w:b/>
        </w:rPr>
      </w:pPr>
      <w:r w:rsidRPr="00457DF5">
        <w:rPr>
          <w:b/>
        </w:rPr>
        <w:t xml:space="preserve">7. Особенности проведения соревнования. </w:t>
      </w:r>
    </w:p>
    <w:p w:rsidR="00DE6646" w:rsidRPr="00457DF5" w:rsidRDefault="00DE6646" w:rsidP="00502D5B"/>
    <w:p w:rsidR="00DE6646" w:rsidRPr="00EA6EBE" w:rsidRDefault="00DE6646" w:rsidP="00D3648D">
      <w:r w:rsidRPr="00457DF5">
        <w:t>7.1 Общие понятия.</w:t>
      </w:r>
    </w:p>
    <w:p w:rsidR="00DE6646" w:rsidRPr="00434831" w:rsidRDefault="00DE6646" w:rsidP="00D3648D">
      <w:pPr>
        <w:rPr>
          <w:highlight w:val="yellow"/>
        </w:rPr>
      </w:pPr>
    </w:p>
    <w:p w:rsidR="00DE6646" w:rsidRPr="00EA6EBE" w:rsidRDefault="00DE6646" w:rsidP="00D3648D">
      <w:r w:rsidRPr="00EA6EBE">
        <w:t>7.1.1.  Пакет</w:t>
      </w:r>
      <w:r>
        <w:t>.</w:t>
      </w:r>
      <w:r w:rsidRPr="00EA6EBE">
        <w:t xml:space="preserve"> </w:t>
      </w:r>
      <w:r>
        <w:t>П</w:t>
      </w:r>
      <w:r w:rsidRPr="00EA6EBE">
        <w:t>акет с вложенным заданием, картой, Карнетом и другим</w:t>
      </w:r>
      <w:r>
        <w:t>и</w:t>
      </w:r>
      <w:r w:rsidRPr="00EA6EBE">
        <w:t xml:space="preserve"> материалам</w:t>
      </w:r>
      <w:r>
        <w:t>и</w:t>
      </w:r>
      <w:r w:rsidRPr="00EA6EBE">
        <w:t>. Запрещено вскрывать до старта.</w:t>
      </w:r>
    </w:p>
    <w:p w:rsidR="00DE6646" w:rsidRPr="00EA6EBE" w:rsidRDefault="00DE6646" w:rsidP="00D3648D"/>
    <w:p w:rsidR="00DE6646" w:rsidRPr="00356770" w:rsidRDefault="00DE6646" w:rsidP="00D3648D">
      <w:r w:rsidRPr="00EA6EBE">
        <w:t>7.1.2. Карнет</w:t>
      </w:r>
      <w:r>
        <w:t>.</w:t>
      </w:r>
      <w:r w:rsidRPr="00EA6EBE">
        <w:t xml:space="preserve"> </w:t>
      </w:r>
      <w:r>
        <w:t>С</w:t>
      </w:r>
      <w:r w:rsidRPr="00EA6EBE">
        <w:t>мотри п. 5.</w:t>
      </w:r>
      <w:r w:rsidRPr="00356770">
        <w:t>6</w:t>
      </w:r>
    </w:p>
    <w:p w:rsidR="00DE6646" w:rsidRPr="00EA6EBE" w:rsidRDefault="00DE6646" w:rsidP="00D3648D"/>
    <w:p w:rsidR="00DE6646" w:rsidRPr="00EA6EBE" w:rsidRDefault="00DE6646" w:rsidP="00D3648D">
      <w:r w:rsidRPr="00EA6EBE">
        <w:t>7.1.3. Карта</w:t>
      </w:r>
      <w:r>
        <w:t>.</w:t>
      </w:r>
      <w:r w:rsidRPr="00EA6EBE">
        <w:t xml:space="preserve"> </w:t>
      </w:r>
      <w:r>
        <w:t>П</w:t>
      </w:r>
      <w:r w:rsidRPr="00EA6EBE">
        <w:t>римерная, схематическая карта с нанесенными условными обозначениями точек.</w:t>
      </w:r>
    </w:p>
    <w:p w:rsidR="00DE6646" w:rsidRPr="00EA6EBE" w:rsidRDefault="00DE6646" w:rsidP="00D3648D"/>
    <w:p w:rsidR="00DE6646" w:rsidRDefault="00DE6646" w:rsidP="00D3648D">
      <w:r w:rsidRPr="00EA6EBE">
        <w:t>7.1.4. Задание</w:t>
      </w:r>
      <w:r>
        <w:t>.</w:t>
      </w:r>
      <w:r w:rsidRPr="00EA6EBE">
        <w:t xml:space="preserve"> </w:t>
      </w:r>
      <w:r>
        <w:t>Л</w:t>
      </w:r>
      <w:r w:rsidRPr="00EA6EBE">
        <w:t xml:space="preserve">ист, на котором указаны координаты Контрольных Точек (КТ), либо порядок их отыскания, стоимость в баллах и другая информация.  </w:t>
      </w:r>
      <w:r w:rsidRPr="004A52D4">
        <w:t>Все координаты даются в датуме WGS 84 в формате ГГ ММ.МММ.</w:t>
      </w:r>
    </w:p>
    <w:p w:rsidR="00DE6646" w:rsidRPr="004A52D4" w:rsidRDefault="00DE6646" w:rsidP="00D3648D"/>
    <w:p w:rsidR="00DE6646" w:rsidRDefault="00DE6646" w:rsidP="00553A70">
      <w:r w:rsidRPr="00D91FC9">
        <w:t>7.1.5  Контрольная Точка (КТ)</w:t>
      </w:r>
      <w:r>
        <w:t>.</w:t>
      </w:r>
      <w:r w:rsidRPr="00D91FC9">
        <w:t xml:space="preserve"> </w:t>
      </w:r>
      <w:r>
        <w:t>П</w:t>
      </w:r>
      <w:r w:rsidRPr="00D91FC9">
        <w:t>рикрепленная на местности табличка с номером данной КТ. Так же возможно нанесение на та</w:t>
      </w:r>
      <w:r>
        <w:t xml:space="preserve">бличке дополнительной информации. Ломать, переносить, прятать, переворачивать, нагибать (и т.д.) таблички и предметы, к которым они прикреплены,  </w:t>
      </w:r>
      <w:r w:rsidRPr="00BA3D25">
        <w:rPr>
          <w:color w:val="EEECE1"/>
          <w:highlight w:val="red"/>
        </w:rPr>
        <w:t>ЗАПРЕЩЕНО.</w:t>
      </w:r>
      <w:r>
        <w:t xml:space="preserve">  </w:t>
      </w:r>
      <w:r w:rsidRPr="004A239B">
        <w:t>Порча или удаление элементов К</w:t>
      </w:r>
      <w:r>
        <w:t>Т (</w:t>
      </w:r>
      <w:r w:rsidRPr="004A239B">
        <w:t xml:space="preserve">за исключением случаев, когда удаление элементов </w:t>
      </w:r>
      <w:r>
        <w:t>КТ</w:t>
      </w:r>
      <w:r w:rsidRPr="004A239B">
        <w:t xml:space="preserve"> прямо предусмотрено заданием</w:t>
      </w:r>
      <w:r>
        <w:t>)</w:t>
      </w:r>
      <w:r w:rsidRPr="004A239B">
        <w:t xml:space="preserve"> </w:t>
      </w:r>
      <w:r>
        <w:t>-</w:t>
      </w:r>
      <w:r w:rsidRPr="004A239B">
        <w:t>дисквалификация</w:t>
      </w:r>
      <w:r>
        <w:t xml:space="preserve">. </w:t>
      </w:r>
      <w:r w:rsidRPr="000E5C4F">
        <w:t>Экипажам</w:t>
      </w:r>
      <w:r w:rsidRPr="00BA3D25">
        <w:rPr>
          <w:color w:val="EEECE1"/>
        </w:rPr>
        <w:t xml:space="preserve"> </w:t>
      </w:r>
      <w:r w:rsidRPr="00BA3D25">
        <w:rPr>
          <w:color w:val="EEECE1"/>
          <w:highlight w:val="red"/>
        </w:rPr>
        <w:t>запрещается</w:t>
      </w:r>
      <w:r w:rsidRPr="000E5C4F">
        <w:t xml:space="preserve"> маскировать КТ от других Экипажей, а также декомплектовать КТ и вносить в них любые изменения (если этого не требует задание соревнования). За нарушение — дисквалификация.</w:t>
      </w:r>
      <w:r>
        <w:t xml:space="preserve"> </w:t>
      </w:r>
    </w:p>
    <w:p w:rsidR="00DE6646" w:rsidRPr="005B6F80" w:rsidRDefault="00DE6646" w:rsidP="00553A70"/>
    <w:p w:rsidR="00DE6646" w:rsidRPr="00D91FC9" w:rsidRDefault="00DE6646" w:rsidP="00553A70">
      <w:r w:rsidRPr="00D91FC9">
        <w:t>7.1.</w:t>
      </w:r>
      <w:r>
        <w:t>6</w:t>
      </w:r>
      <w:r w:rsidRPr="00D91FC9">
        <w:t xml:space="preserve"> Штаб</w:t>
      </w:r>
      <w:r>
        <w:t>.</w:t>
      </w:r>
      <w:r w:rsidRPr="00D91FC9">
        <w:t xml:space="preserve"> Стационарное место нахождения судьи или комиссара в зоне проведения соревнования. </w:t>
      </w:r>
    </w:p>
    <w:p w:rsidR="00DE6646" w:rsidRPr="00434831" w:rsidRDefault="00DE6646" w:rsidP="00553A70">
      <w:pPr>
        <w:rPr>
          <w:highlight w:val="yellow"/>
        </w:rPr>
      </w:pPr>
    </w:p>
    <w:p w:rsidR="00DE6646" w:rsidRDefault="00DE6646" w:rsidP="003E66C8">
      <w:r w:rsidRPr="004F1838">
        <w:t>7.1.</w:t>
      </w:r>
      <w:r>
        <w:t>7</w:t>
      </w:r>
      <w:r w:rsidRPr="004F1838">
        <w:t xml:space="preserve">. </w:t>
      </w:r>
      <w:r w:rsidRPr="00D91FC9">
        <w:t>Секретариат</w:t>
      </w:r>
      <w:r>
        <w:t>.</w:t>
      </w:r>
      <w:r w:rsidRPr="00D91FC9">
        <w:t xml:space="preserve"> </w:t>
      </w:r>
      <w:r>
        <w:t>С</w:t>
      </w:r>
      <w:r w:rsidRPr="00D91FC9">
        <w:t>тационарное местоположение Организаторов в Лагере. В нем производится регистрация участников, техническая комиссия, организован Финиш, прием данных Участников, подсчет и публикация результатов. В секретариате производится сбор на брифинг, публикуются бюллетени. Туда можно обращаться с организационными вопросами, подавать заявки на эвакуацию, сообщить о выбывании и покидании зоны соревнований.</w:t>
      </w:r>
      <w:r>
        <w:t xml:space="preserve"> </w:t>
      </w:r>
    </w:p>
    <w:p w:rsidR="00DE6646" w:rsidRPr="004F1838" w:rsidRDefault="00DE6646" w:rsidP="003E66C8">
      <w:r>
        <w:t>Судьи на трассе не дают разъяснения по регламенту и вообще знают только своё дело, их советы и разъяснения не считаются официальными и не влияют на подведение результатов соревнований</w:t>
      </w:r>
      <w:r w:rsidRPr="004F1838">
        <w:t>.</w:t>
      </w:r>
    </w:p>
    <w:p w:rsidR="00DE6646" w:rsidRPr="00434831" w:rsidRDefault="00DE6646" w:rsidP="00553A70">
      <w:pPr>
        <w:rPr>
          <w:highlight w:val="yellow"/>
        </w:rPr>
      </w:pPr>
    </w:p>
    <w:p w:rsidR="00DE6646" w:rsidRPr="003E66C8" w:rsidRDefault="00DE6646" w:rsidP="003E66C8">
      <w:r w:rsidRPr="00D91FC9">
        <w:t>7.1.</w:t>
      </w:r>
      <w:r>
        <w:t>8</w:t>
      </w:r>
      <w:r w:rsidRPr="00D91FC9">
        <w:t>. Тайник</w:t>
      </w:r>
      <w:r>
        <w:t>. У</w:t>
      </w:r>
      <w:r w:rsidRPr="00D91FC9">
        <w:t>крытие, нахождение которого описано в задании, либо узнается на КТ. Скрыто от случайного нахождения.</w:t>
      </w:r>
    </w:p>
    <w:p w:rsidR="00DE6646" w:rsidRPr="003E66C8" w:rsidRDefault="00DE6646" w:rsidP="003E66C8">
      <w:pPr>
        <w:tabs>
          <w:tab w:val="left" w:pos="3300"/>
        </w:tabs>
      </w:pPr>
      <w:r w:rsidRPr="003E66C8">
        <w:tab/>
      </w:r>
    </w:p>
    <w:p w:rsidR="00DE6646" w:rsidRPr="00D91FC9" w:rsidRDefault="00DE6646" w:rsidP="00493D81">
      <w:r>
        <w:t>7.1.9.</w:t>
      </w:r>
      <w:r w:rsidRPr="003E66C8">
        <w:t xml:space="preserve"> Внимание Конкурс!</w:t>
      </w:r>
      <w:r>
        <w:t xml:space="preserve"> </w:t>
      </w:r>
      <w:r w:rsidRPr="003E66C8">
        <w:t>В случае если на КТ имеется такая надпись, необходимо ознакомится с прикрепленным к КТ описанием Конкурса. Фиксация КТ проводится только совместно с выполнением условий Конкурса.</w:t>
      </w:r>
      <w:r>
        <w:t xml:space="preserve"> Возможно нахождение на КТ судьи, который будет контролировать процесс.</w:t>
      </w:r>
    </w:p>
    <w:p w:rsidR="00DE6646" w:rsidRPr="00D91FC9" w:rsidRDefault="00DE6646" w:rsidP="00493D81"/>
    <w:p w:rsidR="00DE6646" w:rsidRPr="00D91FC9" w:rsidRDefault="00DE6646" w:rsidP="002E3610">
      <w:r>
        <w:t xml:space="preserve">7.1.10. </w:t>
      </w:r>
      <w:r w:rsidRPr="00D91FC9">
        <w:t xml:space="preserve">Главный Репер </w:t>
      </w:r>
      <w:r w:rsidRPr="00D91FC9">
        <w:rPr>
          <w:lang w:val="en-US"/>
        </w:rPr>
        <w:t>REP</w:t>
      </w:r>
      <w:r w:rsidRPr="00D91FC9">
        <w:t xml:space="preserve"> (ГР)</w:t>
      </w:r>
      <w:r>
        <w:t>.</w:t>
      </w:r>
      <w:r w:rsidRPr="00D91FC9">
        <w:t xml:space="preserve">  При регистрации можно получить координаты ГР. Самостоятельно внести их в навигатор и найти обозначенный репер в лагере. Если ваше положение по координатам совпало с репером на местности - значит, точки вы забиваете правильно. Если что-то не так - обращайтесь, будем разбираться.</w:t>
      </w:r>
    </w:p>
    <w:p w:rsidR="00DE6646" w:rsidRPr="00D91FC9" w:rsidRDefault="00DE6646" w:rsidP="002E3610"/>
    <w:p w:rsidR="00DE6646" w:rsidRDefault="00DE6646" w:rsidP="000E5C4F">
      <w:r>
        <w:t>7.1.11</w:t>
      </w:r>
      <w:r w:rsidRPr="00D91FC9">
        <w:t xml:space="preserve">. </w:t>
      </w:r>
      <w:r w:rsidRPr="004F1838">
        <w:t>Бонус – Фишка. На тех КТ, подъезд к которым требует от первого экипажа значительных временных затрат по прокладке пути, таким образом упрощая взятие КТ другим экипажам, находится уносимая Бонус-Фишка с номером КТ. На финише при сдаче судье Карнета, так же сдайте Фишки (и проверьте отметку судьей в Карнете о приемке). Фишка удвоит баллы за взятие конкретно этой КТ. На каких КТ находятся Фишки – неизвестно</w:t>
      </w:r>
      <w:r>
        <w:t>.</w:t>
      </w:r>
    </w:p>
    <w:p w:rsidR="00DE6646" w:rsidRPr="000E5C4F" w:rsidRDefault="00DE6646" w:rsidP="000E5C4F">
      <w:pPr>
        <w:rPr>
          <w:highlight w:val="yellow"/>
        </w:rPr>
      </w:pPr>
    </w:p>
    <w:p w:rsidR="00DE6646" w:rsidRDefault="00DE6646" w:rsidP="000E5C4F">
      <w:r>
        <w:t>7.1.12</w:t>
      </w:r>
      <w:r w:rsidRPr="00850691">
        <w:t xml:space="preserve">. Блуждающая КТ. На такой КТ находятся две таблички. Первая – жестко закрепленная, на которой нанесены символы </w:t>
      </w:r>
      <w:r w:rsidRPr="00850691">
        <w:rPr>
          <w:lang w:val="en-US"/>
        </w:rPr>
        <w:t>RND</w:t>
      </w:r>
      <w:r w:rsidRPr="00E95123">
        <w:t xml:space="preserve"> (</w:t>
      </w:r>
      <w:r w:rsidRPr="00850691">
        <w:rPr>
          <w:lang w:val="en-US"/>
        </w:rPr>
        <w:t>random</w:t>
      </w:r>
      <w:r w:rsidRPr="00E95123">
        <w:t>)</w:t>
      </w:r>
      <w:r w:rsidRPr="00850691">
        <w:t xml:space="preserve">. Вторая табличка – истинная, закреплена на переносимой опоре. Экипаж, первый нашедший такую КТ имеет право переместить истинную табличку от точки </w:t>
      </w:r>
      <w:r w:rsidRPr="00850691">
        <w:rPr>
          <w:lang w:val="en-US"/>
        </w:rPr>
        <w:t>RND</w:t>
      </w:r>
      <w:r w:rsidRPr="00850691">
        <w:t xml:space="preserve"> в радиусе 20 метров. Произвольно. Последующий Экипаж, найдя по координатам табличку </w:t>
      </w:r>
      <w:r w:rsidRPr="00850691">
        <w:rPr>
          <w:lang w:val="en-US"/>
        </w:rPr>
        <w:t>RND</w:t>
      </w:r>
      <w:r>
        <w:t>,</w:t>
      </w:r>
      <w:r w:rsidRPr="00850691">
        <w:t xml:space="preserve"> понимает, что точка перенесена. Находит ее, фотографирует без автомобиля (только член экипажа с к</w:t>
      </w:r>
      <w:r w:rsidRPr="00B338A0">
        <w:t>ар</w:t>
      </w:r>
      <w:r w:rsidRPr="00850691">
        <w:t>нетом), и так же имеет право переместить истинную точку в радиусе 20 метров от текущей позиции. И так далее. Точка фотографируется БЕЗ автомобиля!!!</w:t>
      </w:r>
    </w:p>
    <w:p w:rsidR="00DE6646" w:rsidRDefault="00DE6646" w:rsidP="000E5C4F"/>
    <w:p w:rsidR="00DE6646" w:rsidRDefault="00DE6646" w:rsidP="000E5C4F">
      <w:r>
        <w:t>7.1</w:t>
      </w:r>
      <w:r w:rsidRPr="00D91FC9">
        <w:t>.</w:t>
      </w:r>
      <w:r>
        <w:t>13</w:t>
      </w:r>
      <w:r w:rsidRPr="00D91FC9">
        <w:t xml:space="preserve">. </w:t>
      </w:r>
      <w:r>
        <w:t>КТ «Судейский Контроль» – часть КТ будет иметь в Карнете примечание – фотофиксация в присутствии Судьи. Это означает, что в кадре (в произвольной форме) должен присутствовать дежурный Судья, находящийся на этом КТ. В остальном КТ «берется» по общим правилам. В противном случае баллы не засчитываются</w:t>
      </w:r>
    </w:p>
    <w:p w:rsidR="00DE6646" w:rsidRDefault="00DE6646" w:rsidP="000E5C4F"/>
    <w:p w:rsidR="00DE6646" w:rsidRDefault="00DE6646" w:rsidP="000E5C4F">
      <w:r>
        <w:t xml:space="preserve">7.1.14. КТ с дополнительным заданием.  Задание  выполняется по желанию, это может удвоить или добавить балы. Условия выполнения  у Судьи на КТ.   </w:t>
      </w:r>
    </w:p>
    <w:p w:rsidR="00DE6646" w:rsidRDefault="00DE6646" w:rsidP="000E5C4F"/>
    <w:p w:rsidR="00DE6646" w:rsidRPr="00D6695B" w:rsidRDefault="00DE6646" w:rsidP="002E3610">
      <w:r w:rsidRPr="001D3A13">
        <w:t>7.2. Особенности выполнения заданий.</w:t>
      </w:r>
    </w:p>
    <w:p w:rsidR="00DE6646" w:rsidRPr="00D91FC9" w:rsidRDefault="00DE6646" w:rsidP="002E3610"/>
    <w:p w:rsidR="00DE6646" w:rsidRDefault="00DE6646" w:rsidP="002E3610">
      <w:r w:rsidRPr="00D91FC9">
        <w:t>7.2.1. Главная особенность вып</w:t>
      </w:r>
      <w:r>
        <w:t>олнения заданий – ВНИМАТЕЛЬНОСТЬ</w:t>
      </w:r>
      <w:r w:rsidRPr="00D91FC9">
        <w:t>.</w:t>
      </w:r>
      <w:r>
        <w:t xml:space="preserve"> </w:t>
      </w:r>
      <w:r w:rsidRPr="00D91FC9">
        <w:t xml:space="preserve"> Все необходимые данные, для получения конкретного результата будут даны, в явном или неявном виде.</w:t>
      </w:r>
    </w:p>
    <w:p w:rsidR="00DE6646" w:rsidRPr="00D91FC9" w:rsidRDefault="00DE6646" w:rsidP="002E3610"/>
    <w:p w:rsidR="00DE6646" w:rsidRPr="006C3018" w:rsidRDefault="00DE6646" w:rsidP="000E5C4F">
      <w:pPr>
        <w:rPr>
          <w:highlight w:val="yellow"/>
        </w:rPr>
      </w:pPr>
      <w:r w:rsidRPr="00096B38">
        <w:t xml:space="preserve">7.2.2. В навигаторы участников, либо на флэшдиски будет произведена «заливка» точек. Заливка возможна в приборы </w:t>
      </w:r>
      <w:r w:rsidRPr="00096B38">
        <w:rPr>
          <w:lang w:val="en-US"/>
        </w:rPr>
        <w:t>Garmin</w:t>
      </w:r>
      <w:r w:rsidRPr="00096B38">
        <w:t xml:space="preserve">, либо в файл формата </w:t>
      </w:r>
      <w:r w:rsidRPr="00096B38">
        <w:rPr>
          <w:lang w:val="en-US"/>
        </w:rPr>
        <w:t>OziExplorer</w:t>
      </w:r>
      <w:r w:rsidRPr="00096B38">
        <w:t xml:space="preserve">. Если у организаторов нет технической возможности провести закачку точек в навигаторы иного типа – вы можете внести точки в навигатор самостоятельно. Все </w:t>
      </w:r>
      <w:r>
        <w:t>ДЗ</w:t>
      </w:r>
      <w:r w:rsidRPr="00096B38">
        <w:t xml:space="preserve"> и полные координаты КТ </w:t>
      </w:r>
      <w:r w:rsidRPr="00096B38">
        <w:rPr>
          <w:lang w:val="en-US"/>
        </w:rPr>
        <w:t>GPS</w:t>
      </w:r>
      <w:r w:rsidRPr="00096B38">
        <w:t xml:space="preserve"> ориентирования будут выдаваться </w:t>
      </w:r>
      <w:r>
        <w:t xml:space="preserve">так же </w:t>
      </w:r>
      <w:r w:rsidRPr="00096B38">
        <w:t xml:space="preserve">на бумаге. </w:t>
      </w:r>
    </w:p>
    <w:p w:rsidR="00DE6646" w:rsidRPr="00434831" w:rsidRDefault="00DE6646" w:rsidP="00D3648D">
      <w:pPr>
        <w:rPr>
          <w:highlight w:val="yellow"/>
        </w:rPr>
      </w:pPr>
    </w:p>
    <w:p w:rsidR="00DE6646" w:rsidRPr="00D91FC9" w:rsidRDefault="00DE6646" w:rsidP="00D3648D">
      <w:r w:rsidRPr="00D91FC9">
        <w:t>7.2.</w:t>
      </w:r>
      <w:r>
        <w:t>3</w:t>
      </w:r>
      <w:r w:rsidRPr="00D91FC9">
        <w:t xml:space="preserve">. Крайне рекомендуется пользоваться туристическими приборами </w:t>
      </w:r>
      <w:r w:rsidRPr="00D91FC9">
        <w:rPr>
          <w:lang w:val="en-US"/>
        </w:rPr>
        <w:t>Garmin</w:t>
      </w:r>
      <w:r w:rsidRPr="00D91FC9">
        <w:t xml:space="preserve"> и особенно навигационным ПО </w:t>
      </w:r>
      <w:r w:rsidRPr="00D91FC9">
        <w:rPr>
          <w:lang w:val="en-US"/>
        </w:rPr>
        <w:t>Ozi</w:t>
      </w:r>
      <w:r w:rsidRPr="00D91FC9">
        <w:t xml:space="preserve"> </w:t>
      </w:r>
      <w:r w:rsidRPr="00D91FC9">
        <w:rPr>
          <w:lang w:val="en-US"/>
        </w:rPr>
        <w:t>Explorer</w:t>
      </w:r>
      <w:r w:rsidRPr="00D91FC9">
        <w:t xml:space="preserve">, использовать данные спутниковой фотосъемки. </w:t>
      </w:r>
    </w:p>
    <w:p w:rsidR="00DE6646" w:rsidRPr="00D91FC9" w:rsidRDefault="00DE6646" w:rsidP="00D3648D"/>
    <w:p w:rsidR="00DE6646" w:rsidRPr="00723B8F" w:rsidRDefault="00DE6646" w:rsidP="00D3648D">
      <w:r w:rsidRPr="00D91FC9">
        <w:t>7.2.</w:t>
      </w:r>
      <w:r>
        <w:t>4</w:t>
      </w:r>
      <w:r w:rsidRPr="00D91FC9">
        <w:t>. Скорость, точность и правильность решение навигационных задач, некоторых дополнительных заданий зависит от умения экипажем пользоваться расширенными возможностями навигаторов и навигационного ПО. Ввести точку по координатам, измерить расстояние между двумя точками и т.д. – это базовые умения, которые также</w:t>
      </w:r>
      <w:r>
        <w:t xml:space="preserve"> будут необходимы.</w:t>
      </w:r>
    </w:p>
    <w:p w:rsidR="00DE6646" w:rsidRDefault="00DE6646" w:rsidP="00D6695B"/>
    <w:p w:rsidR="00DE6646" w:rsidRPr="002E3610" w:rsidRDefault="00DE6646" w:rsidP="00D3648D"/>
    <w:p w:rsidR="00DE6646" w:rsidRPr="00EA04A1" w:rsidRDefault="00DE6646" w:rsidP="00502D5B">
      <w:pPr>
        <w:rPr>
          <w:b/>
        </w:rPr>
      </w:pPr>
      <w:r w:rsidRPr="00EA04A1">
        <w:rPr>
          <w:b/>
        </w:rPr>
        <w:t xml:space="preserve">8. Правила судейства. Подсчет результатов. Награждение. </w:t>
      </w:r>
    </w:p>
    <w:p w:rsidR="00DE6646" w:rsidRPr="00502D5B" w:rsidRDefault="00DE6646" w:rsidP="00502D5B"/>
    <w:p w:rsidR="00DE6646" w:rsidRPr="00502D5B" w:rsidRDefault="00DE6646" w:rsidP="00502D5B">
      <w:pPr>
        <w:rPr>
          <w:highlight w:val="yellow"/>
        </w:rPr>
      </w:pPr>
      <w:r w:rsidRPr="00502D5B">
        <w:t>8.1. Задача Участника - собрать любое возможное (или максимально возможное) количество точек, уложившись при этом в норму времени.</w:t>
      </w:r>
    </w:p>
    <w:p w:rsidR="00DE6646" w:rsidRPr="00502D5B" w:rsidRDefault="00DE6646" w:rsidP="00502D5B"/>
    <w:p w:rsidR="00DE6646" w:rsidRPr="00F9698E" w:rsidRDefault="00DE6646" w:rsidP="00502D5B">
      <w:r w:rsidRPr="00502D5B">
        <w:t>8.2. Фактическим временем финиша считается момент прибытия автомобиля Участника  в зону финиша (финишный створ).  О чём делается отметка в Контрольной Карте и</w:t>
      </w:r>
      <w:r>
        <w:t xml:space="preserve"> в ведомости Судьей на финише</w:t>
      </w:r>
      <w:r w:rsidRPr="00502D5B">
        <w:t xml:space="preserve">. Карту памяти фотоаппарата, вместе с Контрольной Картой, Участник самостоятельно сдает в секретариат не позднее, чем через 10 минут после фактического времени финиша. </w:t>
      </w:r>
      <w:r w:rsidRPr="00F9698E">
        <w:t>О</w:t>
      </w:r>
      <w:r>
        <w:t>поздание на финиш более чем на 30 минут- дисквалификация. Опоздание на финиш менее чем на 30 мин- штраф 1 балл за каждую минуту опоздания.</w:t>
      </w:r>
    </w:p>
    <w:p w:rsidR="00DE6646" w:rsidRDefault="00DE6646" w:rsidP="00502D5B">
      <w:r w:rsidRPr="00502D5B">
        <w:t xml:space="preserve">8.3. Участнику засчитываются только точки, отвечающие требованиям по компоновке кадра, описанным в пункте 5.4 настоящего Регламента. Выдача отсмотренных flash-карт Участникам начинается только после публикации окончательных результатов. </w:t>
      </w:r>
    </w:p>
    <w:p w:rsidR="00DE6646" w:rsidRDefault="00DE6646" w:rsidP="00502D5B">
      <w:r w:rsidRPr="00502D5B">
        <w:t>Внимание! На flash-картах, с</w:t>
      </w:r>
      <w:r>
        <w:t>данных Участником в секретариат не должно быть фотографий, не относящихся к решению задач соревнования. Точки, взятые после закрытия трассы, но до закрытия финиша – не зачитываются.</w:t>
      </w:r>
    </w:p>
    <w:p w:rsidR="00DE6646" w:rsidRPr="00502D5B" w:rsidRDefault="00DE6646" w:rsidP="00502D5B">
      <w:r w:rsidRPr="00502D5B">
        <w:tab/>
      </w:r>
    </w:p>
    <w:p w:rsidR="00DE6646" w:rsidRPr="00E95123" w:rsidRDefault="00DE6646" w:rsidP="008643F0">
      <w:r w:rsidRPr="00502D5B">
        <w:t xml:space="preserve">8.4.  </w:t>
      </w:r>
      <w:r>
        <w:t>Призеры обязаны предоставить</w:t>
      </w:r>
      <w:r w:rsidRPr="00502D5B">
        <w:t xml:space="preserve"> GPS трек Участника</w:t>
      </w:r>
      <w:r>
        <w:t xml:space="preserve"> судьям</w:t>
      </w:r>
      <w:r w:rsidRPr="00502D5B">
        <w:t>.</w:t>
      </w:r>
      <w:r w:rsidRPr="0075205C">
        <w:t xml:space="preserve"> </w:t>
      </w:r>
      <w:r>
        <w:t xml:space="preserve">Трек необходимо предоставить судьям в виде, позволяющем экспортировать его в формат </w:t>
      </w:r>
      <w:r>
        <w:rPr>
          <w:lang w:val="en-US"/>
        </w:rPr>
        <w:t>Ozi</w:t>
      </w:r>
      <w:r w:rsidRPr="007C0A1D">
        <w:t xml:space="preserve"> </w:t>
      </w:r>
      <w:r>
        <w:rPr>
          <w:lang w:val="en-US"/>
        </w:rPr>
        <w:t>explorer</w:t>
      </w:r>
      <w:r>
        <w:t xml:space="preserve">, </w:t>
      </w:r>
      <w:r>
        <w:rPr>
          <w:lang w:val="en-US"/>
        </w:rPr>
        <w:t>Garmin</w:t>
      </w:r>
      <w:r w:rsidRPr="00E95123">
        <w:t xml:space="preserve"> </w:t>
      </w:r>
      <w:r>
        <w:rPr>
          <w:lang w:val="en-US"/>
        </w:rPr>
        <w:t>BaseCamp</w:t>
      </w:r>
      <w:r w:rsidRPr="00E95123">
        <w:t>.</w:t>
      </w:r>
      <w:r w:rsidRPr="00502D5B">
        <w:t xml:space="preserve"> Ответственность за сохранность трека, а также за осуществление его непрерывной записи, лежит полностью на Участнике.</w:t>
      </w:r>
      <w:r>
        <w:t xml:space="preserve"> </w:t>
      </w:r>
    </w:p>
    <w:p w:rsidR="00DE6646" w:rsidRPr="00502D5B" w:rsidRDefault="00DE6646" w:rsidP="00502D5B"/>
    <w:p w:rsidR="00DE6646" w:rsidRDefault="00DE6646" w:rsidP="00502D5B">
      <w:r w:rsidRPr="00502D5B">
        <w:t xml:space="preserve">8.5. </w:t>
      </w:r>
      <w:r>
        <w:t xml:space="preserve">Правила подсчета результатов. </w:t>
      </w:r>
    </w:p>
    <w:p w:rsidR="00DE6646" w:rsidRDefault="00DE6646" w:rsidP="00D347B1">
      <w:r>
        <w:t xml:space="preserve">8.5.1. </w:t>
      </w:r>
      <w:r w:rsidRPr="00502D5B">
        <w:t>Победитель соревнования</w:t>
      </w:r>
      <w:r>
        <w:t xml:space="preserve"> в своем классе определяется по наибольшему количеству набранных очков. Если в одном классе у двух или более участников количество очков будет одинаковым, то победитель класса  определяется по наименьшему времени, затраченному на поиск и взятие точек.</w:t>
      </w:r>
    </w:p>
    <w:p w:rsidR="00DE6646" w:rsidRPr="00502D5B" w:rsidRDefault="00DE6646" w:rsidP="00D347B1">
      <w:r>
        <w:t xml:space="preserve">Так же определяются и остальные  призёры </w:t>
      </w:r>
    </w:p>
    <w:p w:rsidR="00DE6646" w:rsidRDefault="00DE6646" w:rsidP="00502D5B">
      <w:r>
        <w:t xml:space="preserve">8.5.2. Таким способом определяются победители и призёры во всех категориях.   </w:t>
      </w:r>
    </w:p>
    <w:p w:rsidR="00DE6646" w:rsidRDefault="00DE6646" w:rsidP="00502D5B">
      <w:r>
        <w:t>8.5.3.  Победители соревнования в своем классе будут награждаться ценными  призами от спонсоров мероприятия.</w:t>
      </w:r>
    </w:p>
    <w:p w:rsidR="00DE6646" w:rsidRPr="00502D5B" w:rsidRDefault="00DE6646" w:rsidP="00502D5B">
      <w:r>
        <w:t xml:space="preserve"> </w:t>
      </w:r>
      <w:r w:rsidRPr="00502D5B">
        <w:tab/>
      </w:r>
    </w:p>
    <w:p w:rsidR="00DE6646" w:rsidRPr="00EA04A1" w:rsidRDefault="00DE6646" w:rsidP="00502D5B">
      <w:pPr>
        <w:rPr>
          <w:b/>
        </w:rPr>
      </w:pPr>
      <w:r w:rsidRPr="00EA04A1">
        <w:rPr>
          <w:b/>
        </w:rPr>
        <w:t>9. Страхование и ответственность.</w:t>
      </w:r>
    </w:p>
    <w:p w:rsidR="00DE6646" w:rsidRPr="00502D5B" w:rsidRDefault="00DE6646" w:rsidP="00502D5B"/>
    <w:p w:rsidR="00DE6646" w:rsidRDefault="00DE6646" w:rsidP="00D701C0">
      <w:r w:rsidRPr="00502D5B">
        <w:t xml:space="preserve">9.1. </w:t>
      </w:r>
      <w:r>
        <w:t>Организатор рекомендует членам Экипажей иметь страховки жизни и здоровья от несчастных случаев. Всем желающим участникам перед выездом будет предложено оформить полис страхования жизни и здоровья. Необходимо при себе иметь полис обязательного медицинского страхования.</w:t>
      </w:r>
    </w:p>
    <w:p w:rsidR="00DE6646" w:rsidRDefault="00DE6646" w:rsidP="00D701C0"/>
    <w:p w:rsidR="00DE6646" w:rsidRDefault="00DE6646" w:rsidP="00D701C0">
      <w:r>
        <w:t>9.2</w:t>
      </w:r>
      <w:r w:rsidRPr="00502D5B">
        <w:t xml:space="preserve">. </w:t>
      </w:r>
      <w:r>
        <w:t xml:space="preserve"> Организатор не несёт ответственности за ущерб, нанесённый Участникам, членам Экипажей, третьим лицам и их имуществу на всём протяжении соревнований. Организатор так же не несёт ответственности за ущерб, нанесённый Участником, членами Экипажей по отношению к третьим лицам на всём протяжении трассы. </w:t>
      </w:r>
    </w:p>
    <w:p w:rsidR="00DE6646" w:rsidRDefault="00DE6646" w:rsidP="00D701C0"/>
    <w:p w:rsidR="00DE6646" w:rsidRDefault="00DE6646" w:rsidP="00D701C0">
      <w:r>
        <w:t>9.3</w:t>
      </w:r>
      <w:r w:rsidRPr="00502D5B">
        <w:t xml:space="preserve">. </w:t>
      </w:r>
      <w:r>
        <w:t xml:space="preserve"> Подписав заявочный бланк, участник соглашается с тем, что принимает всю ответственность, связанную с риском участия в данном соревновании, на себя.</w:t>
      </w:r>
    </w:p>
    <w:p w:rsidR="00DE6646" w:rsidRPr="00502D5B" w:rsidRDefault="00DE6646" w:rsidP="00D701C0"/>
    <w:p w:rsidR="00DE6646" w:rsidRPr="00EA04A1" w:rsidRDefault="00DE6646" w:rsidP="00502D5B">
      <w:pPr>
        <w:rPr>
          <w:b/>
        </w:rPr>
      </w:pPr>
      <w:r w:rsidRPr="00EA04A1">
        <w:rPr>
          <w:b/>
        </w:rPr>
        <w:t>10. Эвакуация.</w:t>
      </w:r>
    </w:p>
    <w:p w:rsidR="00DE6646" w:rsidRPr="00502D5B" w:rsidRDefault="00DE6646" w:rsidP="00502D5B"/>
    <w:p w:rsidR="00DE6646" w:rsidRPr="00502D5B" w:rsidRDefault="00DE6646" w:rsidP="007F17AC">
      <w:r w:rsidRPr="00502D5B">
        <w:t xml:space="preserve">10.1. Автомобили участников, сломавшиеся в ходе соревнования и потерявшие способность самостоятельного передвижения, </w:t>
      </w:r>
      <w:r>
        <w:t xml:space="preserve">будут </w:t>
      </w:r>
      <w:r w:rsidRPr="00502D5B">
        <w:t xml:space="preserve"> эвакуированы. Начало эвакуации – в соответствии с расписанием соревнования.</w:t>
      </w:r>
    </w:p>
    <w:p w:rsidR="00DE6646" w:rsidRPr="00502D5B" w:rsidRDefault="00DE6646" w:rsidP="00502D5B"/>
    <w:p w:rsidR="00DE6646" w:rsidRPr="00EF2BB3" w:rsidRDefault="00DE6646" w:rsidP="00F94C4C">
      <w:r w:rsidRPr="00502D5B">
        <w:t>10.2. Заявки на эвакуацию подаются в секретариат</w:t>
      </w:r>
      <w:r>
        <w:t xml:space="preserve"> или Штаб</w:t>
      </w:r>
      <w:r w:rsidRPr="00502D5B">
        <w:t xml:space="preserve">, с указанием бортового номера и GPS координат Участника, нуждающегося в эвакуации. </w:t>
      </w:r>
    </w:p>
    <w:p w:rsidR="00DE6646" w:rsidRPr="00502D5B" w:rsidRDefault="00DE6646" w:rsidP="00502D5B"/>
    <w:p w:rsidR="00DE6646" w:rsidRPr="00EA04A1" w:rsidRDefault="00DE6646" w:rsidP="00502D5B">
      <w:pPr>
        <w:rPr>
          <w:b/>
        </w:rPr>
      </w:pPr>
      <w:r>
        <w:rPr>
          <w:b/>
        </w:rPr>
        <w:t xml:space="preserve">                             </w:t>
      </w:r>
      <w:r w:rsidRPr="00EA04A1">
        <w:rPr>
          <w:b/>
        </w:rPr>
        <w:t xml:space="preserve">Приложение 1:  Правила Техники Безопасности (ТБ). </w:t>
      </w:r>
    </w:p>
    <w:p w:rsidR="00DE6646" w:rsidRPr="00502D5B" w:rsidRDefault="00DE6646" w:rsidP="00502D5B"/>
    <w:p w:rsidR="00DE6646" w:rsidRPr="00502D5B" w:rsidRDefault="00DE6646" w:rsidP="00502D5B">
      <w:r w:rsidRPr="00502D5B">
        <w:t xml:space="preserve">Автомобиль – средство повышенной опасности! Внедорожник на бездорожье – средство ещё большей опасности, не забывайте об этом! </w:t>
      </w:r>
    </w:p>
    <w:p w:rsidR="00DE6646" w:rsidRPr="00502D5B" w:rsidRDefault="00DE6646" w:rsidP="00502D5B"/>
    <w:p w:rsidR="00DE6646" w:rsidRDefault="00DE6646" w:rsidP="00691E9C">
      <w:r w:rsidRPr="00075524">
        <w:t>1</w:t>
      </w:r>
      <w:r>
        <w:t xml:space="preserve">. </w:t>
      </w:r>
      <w:r w:rsidRPr="00502D5B">
        <w:t xml:space="preserve">Все передвижения по трассам соревнования осуществляются в соответствии с ПДД РФ. </w:t>
      </w:r>
      <w:r>
        <w:t xml:space="preserve"> </w:t>
      </w:r>
      <w:r w:rsidRPr="00502D5B">
        <w:t>Все перекрестки являются равнозначными нерегулируемыми (кроме перекрестков дорог общего пользования, обозначенных знаками приоритета).</w:t>
      </w:r>
    </w:p>
    <w:p w:rsidR="00DE6646" w:rsidRPr="00502D5B" w:rsidRDefault="00DE6646" w:rsidP="00691E9C"/>
    <w:p w:rsidR="00DE6646" w:rsidRDefault="00DE6646" w:rsidP="00691E9C">
      <w:r>
        <w:t xml:space="preserve">2. </w:t>
      </w:r>
      <w:r w:rsidRPr="00502D5B">
        <w:t>Любые перемещения автомобилей во время проведения соревнования, в том числе по</w:t>
      </w:r>
      <w:r>
        <w:t xml:space="preserve"> </w:t>
      </w:r>
      <w:r w:rsidRPr="00502D5B">
        <w:t>территории лагеря, должны происходить с включенным ближним</w:t>
      </w:r>
      <w:r w:rsidRPr="001C0231">
        <w:t>/</w:t>
      </w:r>
      <w:r>
        <w:t>дальним</w:t>
      </w:r>
      <w:r w:rsidRPr="00502D5B">
        <w:t xml:space="preserve"> светом фар.</w:t>
      </w:r>
      <w:r>
        <w:t xml:space="preserve"> </w:t>
      </w:r>
      <w:r w:rsidRPr="00502D5B">
        <w:t>Неисправность электрооборудования не является основанием для нарушения данного пункта настоящих Правил.</w:t>
      </w:r>
      <w:r>
        <w:t xml:space="preserve"> Если у вас случилась неисправимая поломка светового оборудования – двигайтесь кратчайшим путем в штаб, с включенной аварийной сигнализацией, с максимальной осторожностью. В случае неработоспособности и аварийной сигнализации – лучше всего запросить и дождаться эвакуации, либо проследовать в штаб в сопровождении другого участника (при его желании помочь вам).</w:t>
      </w:r>
    </w:p>
    <w:p w:rsidR="00DE6646" w:rsidRPr="00502D5B" w:rsidRDefault="00DE6646" w:rsidP="00691E9C"/>
    <w:p w:rsidR="00DE6646" w:rsidRDefault="00DE6646" w:rsidP="00691E9C">
      <w:r>
        <w:t xml:space="preserve">3. </w:t>
      </w:r>
      <w:r w:rsidRPr="00502D5B">
        <w:t>На участках дорог общего пользования запрещено пользование дополнительными осветительными приборами, не предусмотренными ПДД РФ.</w:t>
      </w:r>
    </w:p>
    <w:p w:rsidR="00DE6646" w:rsidRPr="00502D5B" w:rsidRDefault="00DE6646" w:rsidP="00691E9C"/>
    <w:p w:rsidR="00DE6646" w:rsidRDefault="00DE6646" w:rsidP="00691E9C">
      <w:r>
        <w:t xml:space="preserve">4. </w:t>
      </w:r>
      <w:r w:rsidRPr="00502D5B">
        <w:t>Запрещено размещение людей во время движения автомобиля снаружи автомобиля (на капоте, крыше, бамперах, в грузовом отсеке). Исключения допускаются только при преодолении бродов.</w:t>
      </w:r>
    </w:p>
    <w:p w:rsidR="00DE6646" w:rsidRPr="00502D5B" w:rsidRDefault="00DE6646" w:rsidP="00691E9C"/>
    <w:p w:rsidR="00DE6646" w:rsidRDefault="00DE6646" w:rsidP="00691E9C">
      <w:r>
        <w:t xml:space="preserve">5. </w:t>
      </w:r>
      <w:r w:rsidRPr="00502D5B">
        <w:t>Рекомендуется использование твердых защитных шлемов для всех членов экипажа.</w:t>
      </w:r>
    </w:p>
    <w:p w:rsidR="00DE6646" w:rsidRPr="00502D5B" w:rsidRDefault="00DE6646" w:rsidP="00691E9C"/>
    <w:p w:rsidR="00DE6646" w:rsidRDefault="00DE6646" w:rsidP="00691E9C">
      <w:r>
        <w:t xml:space="preserve">6. </w:t>
      </w:r>
      <w:r w:rsidRPr="00502D5B">
        <w:t xml:space="preserve">Участники перед началом работы с застрявшим автомобилем </w:t>
      </w:r>
      <w:r w:rsidRPr="00242EB9">
        <w:t xml:space="preserve"> </w:t>
      </w:r>
      <w:r w:rsidRPr="00502D5B">
        <w:t>должны голосом или звуковым сигналом предупреждать стоящих рядом людей.</w:t>
      </w:r>
    </w:p>
    <w:p w:rsidR="00DE6646" w:rsidRPr="00502D5B" w:rsidRDefault="00DE6646" w:rsidP="00691E9C"/>
    <w:p w:rsidR="00DE6646" w:rsidRDefault="00DE6646" w:rsidP="00691E9C">
      <w:r>
        <w:t xml:space="preserve">7. </w:t>
      </w:r>
      <w:r w:rsidRPr="00502D5B">
        <w:t>Запрещено движение автомобиля через закрепленный с двух концов буксировочный канат или трос лебедки других Участников.</w:t>
      </w:r>
    </w:p>
    <w:p w:rsidR="00DE6646" w:rsidRPr="00502D5B" w:rsidRDefault="00DE6646" w:rsidP="00691E9C"/>
    <w:p w:rsidR="00DE6646" w:rsidRDefault="00DE6646" w:rsidP="00691E9C">
      <w:r>
        <w:t xml:space="preserve">8. </w:t>
      </w:r>
      <w:r w:rsidRPr="00502D5B">
        <w:t>Запрещено использование лебедки для вытаскивания застрявшего автомобиля, без использования корозощитной стропы</w:t>
      </w:r>
      <w:r>
        <w:t>, при</w:t>
      </w:r>
      <w:r w:rsidRPr="00242EB9">
        <w:t xml:space="preserve"> </w:t>
      </w:r>
      <w:r>
        <w:t>винчевании за живые деревья</w:t>
      </w:r>
      <w:r w:rsidRPr="00502D5B">
        <w:t>. Корозащитной стропой может считаться только лента, шириной не менее 60 мм. Запрещено использование в качестве корозащитной стропы: лент меньшей ширины, любых веревок, канатов и других подручных материалов.</w:t>
      </w:r>
    </w:p>
    <w:p w:rsidR="00DE6646" w:rsidRPr="00502D5B" w:rsidRDefault="00DE6646" w:rsidP="00691E9C"/>
    <w:p w:rsidR="00DE6646" w:rsidRDefault="00DE6646" w:rsidP="00691E9C">
      <w:r>
        <w:t xml:space="preserve">9. </w:t>
      </w:r>
      <w:r w:rsidRPr="00502D5B">
        <w:t>При работе с металлическим тросом лебедки необходимо использовать защитные перчатки. Работать с металлическим тросом лебедки без перчаток запрещено.</w:t>
      </w:r>
    </w:p>
    <w:p w:rsidR="00DE6646" w:rsidRPr="00502D5B" w:rsidRDefault="00DE6646" w:rsidP="00691E9C"/>
    <w:p w:rsidR="00DE6646" w:rsidRDefault="00DE6646" w:rsidP="00691E9C">
      <w:r>
        <w:t xml:space="preserve">10. </w:t>
      </w:r>
      <w:r w:rsidRPr="00502D5B">
        <w:t>Любой член экипажа Участника не должен находиться ближе 1 метра к тросу лебедки, находящемуся под  нагрузкой, в процессе работы лебедки. Поправлять трос на барабане лебедки разрешено только тогда, когда транспортное средство неподвижно, а трос не нагружен. Запрещено перешагивать или перепрыгивать через натянутый трос.</w:t>
      </w:r>
    </w:p>
    <w:p w:rsidR="00DE6646" w:rsidRPr="00502D5B" w:rsidRDefault="00DE6646" w:rsidP="00691E9C"/>
    <w:p w:rsidR="00DE6646" w:rsidRDefault="00DE6646" w:rsidP="00691E9C">
      <w:r>
        <w:t xml:space="preserve">11. </w:t>
      </w:r>
      <w:r w:rsidRPr="00502D5B">
        <w:t xml:space="preserve">Выдергивать застрявший автомобиль разрешается только специальным рывковым динамическим канатом или стропой. </w:t>
      </w:r>
    </w:p>
    <w:p w:rsidR="00DE6646" w:rsidRPr="00502D5B" w:rsidRDefault="00DE6646" w:rsidP="00691E9C"/>
    <w:p w:rsidR="00DE6646" w:rsidRDefault="00DE6646" w:rsidP="00691E9C">
      <w:r>
        <w:t>11.1</w:t>
      </w:r>
      <w:r w:rsidRPr="00502D5B">
        <w:t xml:space="preserve"> КАТЕГОРИЧЕСКИ ЗАПРЕЩЕНО выдергивать автомобили СТАЛЬНЫМ тросом любой конструкции!!!</w:t>
      </w:r>
    </w:p>
    <w:p w:rsidR="00DE6646" w:rsidRPr="00502D5B" w:rsidRDefault="00DE6646" w:rsidP="00691E9C"/>
    <w:p w:rsidR="00DE6646" w:rsidRDefault="00DE6646" w:rsidP="00691E9C">
      <w:r>
        <w:t xml:space="preserve">12. </w:t>
      </w:r>
      <w:r w:rsidRPr="00502D5B">
        <w:t>На лесных дорогах и вблизи населенных пунктов не рекомендуется двигаться быстрее 40 км/час, на полевых дорогах – быстрее 60 км/ч. Максимально разрешенная скорость движения участников – 60 км/ч не зависимо от покрытия.</w:t>
      </w:r>
    </w:p>
    <w:p w:rsidR="00DE6646" w:rsidRPr="00502D5B" w:rsidRDefault="00DE6646" w:rsidP="00691E9C"/>
    <w:p w:rsidR="00DE6646" w:rsidRDefault="00DE6646" w:rsidP="00691E9C">
      <w:r>
        <w:t xml:space="preserve">13. </w:t>
      </w:r>
      <w:r w:rsidRPr="00502D5B">
        <w:t>Выезд гостей и зрителей соревнования на трассу соревнования без уведомления организаторов  запрещен.</w:t>
      </w:r>
    </w:p>
    <w:p w:rsidR="00DE6646" w:rsidRPr="00502D5B" w:rsidRDefault="00DE6646" w:rsidP="00793F42"/>
    <w:p w:rsidR="00DE6646" w:rsidRPr="00EA04A1" w:rsidRDefault="00DE6646" w:rsidP="00793F42">
      <w:pPr>
        <w:rPr>
          <w:b/>
        </w:rPr>
      </w:pPr>
      <w:r w:rsidRPr="00B01433">
        <w:rPr>
          <w:b/>
        </w:rPr>
        <w:t>Приложение 2: Таблица пенализации.</w:t>
      </w:r>
    </w:p>
    <w:p w:rsidR="00DE6646" w:rsidRPr="00502D5B" w:rsidRDefault="00DE6646" w:rsidP="00793F42"/>
    <w:p w:rsidR="00DE6646" w:rsidRPr="00502D5B" w:rsidRDefault="00DE6646" w:rsidP="00793F42">
      <w:r w:rsidRPr="00502D5B">
        <w:t>За нарушения, допущенные в ходе соревнования, Участнику может быть назна</w:t>
      </w:r>
      <w:r>
        <w:t>чена пенализация в виде штрафных баллов</w:t>
      </w:r>
      <w:r w:rsidRPr="00502D5B">
        <w:t>, котор</w:t>
      </w:r>
      <w:r>
        <w:t>ые уменьшают</w:t>
      </w:r>
      <w:r w:rsidRPr="00502D5B">
        <w:t xml:space="preserve"> фактическ</w:t>
      </w:r>
      <w:r>
        <w:t xml:space="preserve">ий результат </w:t>
      </w:r>
      <w:r w:rsidRPr="00502D5B">
        <w:t>Участника. В некоторых случаях предусматривается снятие Участника с соревнования, с предварительным предупреждением или немедленное.</w:t>
      </w:r>
    </w:p>
    <w:p w:rsidR="00DE6646" w:rsidRPr="00502D5B" w:rsidRDefault="00DE6646" w:rsidP="00793F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3703"/>
      </w:tblGrid>
      <w:tr w:rsidR="00DE6646" w:rsidRPr="00280C1A" w:rsidTr="00280C1A">
        <w:tc>
          <w:tcPr>
            <w:tcW w:w="5868" w:type="dxa"/>
          </w:tcPr>
          <w:p w:rsidR="00DE6646" w:rsidRPr="00280C1A" w:rsidRDefault="00DE6646" w:rsidP="00793F42">
            <w:pPr>
              <w:rPr>
                <w:b/>
                <w:sz w:val="22"/>
                <w:szCs w:val="22"/>
              </w:rPr>
            </w:pPr>
            <w:r w:rsidRPr="00280C1A">
              <w:rPr>
                <w:b/>
                <w:sz w:val="22"/>
                <w:szCs w:val="22"/>
              </w:rPr>
              <w:t>Нарушение</w:t>
            </w:r>
          </w:p>
        </w:tc>
        <w:tc>
          <w:tcPr>
            <w:tcW w:w="3703" w:type="dxa"/>
          </w:tcPr>
          <w:p w:rsidR="00DE6646" w:rsidRPr="00280C1A" w:rsidRDefault="00DE6646" w:rsidP="00793F42">
            <w:pPr>
              <w:rPr>
                <w:b/>
                <w:sz w:val="22"/>
                <w:szCs w:val="22"/>
              </w:rPr>
            </w:pPr>
            <w:r w:rsidRPr="00280C1A">
              <w:rPr>
                <w:b/>
                <w:sz w:val="22"/>
                <w:szCs w:val="22"/>
              </w:rPr>
              <w:t>Штраф</w:t>
            </w:r>
          </w:p>
        </w:tc>
      </w:tr>
      <w:tr w:rsidR="00DE6646" w:rsidRPr="00280C1A" w:rsidTr="00280C1A">
        <w:tc>
          <w:tcPr>
            <w:tcW w:w="5868" w:type="dxa"/>
          </w:tcPr>
          <w:p w:rsidR="00DE6646" w:rsidRPr="00280C1A" w:rsidRDefault="00DE6646" w:rsidP="00793F42">
            <w:pPr>
              <w:rPr>
                <w:sz w:val="22"/>
                <w:szCs w:val="22"/>
              </w:rPr>
            </w:pPr>
            <w:r w:rsidRPr="00280C1A">
              <w:rPr>
                <w:sz w:val="22"/>
                <w:szCs w:val="22"/>
              </w:rPr>
              <w:t>Нарушение пункта 2 Техники Безопасности (далее ТБ)</w:t>
            </w:r>
          </w:p>
        </w:tc>
        <w:tc>
          <w:tcPr>
            <w:tcW w:w="3703" w:type="dxa"/>
          </w:tcPr>
          <w:p w:rsidR="00DE6646" w:rsidRPr="00280C1A" w:rsidRDefault="00DE6646" w:rsidP="00793F42">
            <w:pPr>
              <w:rPr>
                <w:sz w:val="22"/>
                <w:szCs w:val="22"/>
              </w:rPr>
            </w:pPr>
            <w:r w:rsidRPr="00280C1A">
              <w:rPr>
                <w:sz w:val="22"/>
                <w:szCs w:val="22"/>
              </w:rPr>
              <w:t>снятие с соревнования</w:t>
            </w:r>
          </w:p>
        </w:tc>
      </w:tr>
      <w:tr w:rsidR="00DE6646" w:rsidRPr="00280C1A" w:rsidTr="00280C1A">
        <w:tc>
          <w:tcPr>
            <w:tcW w:w="5868" w:type="dxa"/>
          </w:tcPr>
          <w:p w:rsidR="00DE6646" w:rsidRPr="00280C1A" w:rsidRDefault="00DE6646" w:rsidP="00793F42">
            <w:pPr>
              <w:rPr>
                <w:sz w:val="22"/>
                <w:szCs w:val="22"/>
              </w:rPr>
            </w:pPr>
            <w:r w:rsidRPr="00280C1A">
              <w:rPr>
                <w:sz w:val="22"/>
                <w:szCs w:val="22"/>
              </w:rPr>
              <w:t>Нарушение пункта 3 ТБ</w:t>
            </w:r>
          </w:p>
        </w:tc>
        <w:tc>
          <w:tcPr>
            <w:tcW w:w="3703" w:type="dxa"/>
          </w:tcPr>
          <w:p w:rsidR="00DE6646" w:rsidRPr="00280C1A" w:rsidRDefault="00DE6646" w:rsidP="00793F42">
            <w:pPr>
              <w:rPr>
                <w:sz w:val="22"/>
                <w:szCs w:val="22"/>
              </w:rPr>
            </w:pPr>
            <w:r w:rsidRPr="00280C1A">
              <w:rPr>
                <w:sz w:val="22"/>
                <w:szCs w:val="22"/>
              </w:rPr>
              <w:t>10 баллов за каждое нарушение</w:t>
            </w:r>
          </w:p>
        </w:tc>
      </w:tr>
      <w:tr w:rsidR="00DE6646" w:rsidRPr="00280C1A" w:rsidTr="00280C1A">
        <w:tc>
          <w:tcPr>
            <w:tcW w:w="5868" w:type="dxa"/>
          </w:tcPr>
          <w:p w:rsidR="00DE6646" w:rsidRPr="00280C1A" w:rsidRDefault="00DE6646" w:rsidP="00793F42">
            <w:pPr>
              <w:rPr>
                <w:sz w:val="22"/>
                <w:szCs w:val="22"/>
              </w:rPr>
            </w:pPr>
            <w:r w:rsidRPr="00280C1A">
              <w:rPr>
                <w:sz w:val="22"/>
                <w:szCs w:val="22"/>
              </w:rPr>
              <w:t>Нарушение пункта 4 ТБ, первое нарушение</w:t>
            </w:r>
          </w:p>
        </w:tc>
        <w:tc>
          <w:tcPr>
            <w:tcW w:w="3703" w:type="dxa"/>
          </w:tcPr>
          <w:p w:rsidR="00DE6646" w:rsidRPr="00280C1A" w:rsidRDefault="00DE6646" w:rsidP="00793F42">
            <w:pPr>
              <w:rPr>
                <w:sz w:val="22"/>
                <w:szCs w:val="22"/>
              </w:rPr>
            </w:pPr>
            <w:r w:rsidRPr="00280C1A">
              <w:rPr>
                <w:sz w:val="22"/>
                <w:szCs w:val="22"/>
              </w:rPr>
              <w:t>предупреждение</w:t>
            </w:r>
          </w:p>
        </w:tc>
      </w:tr>
      <w:tr w:rsidR="00DE6646" w:rsidRPr="00280C1A" w:rsidTr="00280C1A">
        <w:tc>
          <w:tcPr>
            <w:tcW w:w="5868" w:type="dxa"/>
          </w:tcPr>
          <w:p w:rsidR="00DE6646" w:rsidRPr="00280C1A" w:rsidRDefault="00DE6646" w:rsidP="00793F42">
            <w:pPr>
              <w:rPr>
                <w:sz w:val="22"/>
                <w:szCs w:val="22"/>
              </w:rPr>
            </w:pPr>
            <w:r w:rsidRPr="00280C1A">
              <w:rPr>
                <w:sz w:val="22"/>
                <w:szCs w:val="22"/>
              </w:rPr>
              <w:t>Нарушение пункта 4 ТБ, повторное нарушение</w:t>
            </w:r>
          </w:p>
        </w:tc>
        <w:tc>
          <w:tcPr>
            <w:tcW w:w="3703" w:type="dxa"/>
          </w:tcPr>
          <w:p w:rsidR="00DE6646" w:rsidRPr="00280C1A" w:rsidRDefault="00DE6646" w:rsidP="00793F42">
            <w:pPr>
              <w:rPr>
                <w:sz w:val="22"/>
                <w:szCs w:val="22"/>
              </w:rPr>
            </w:pPr>
            <w:r w:rsidRPr="00280C1A">
              <w:rPr>
                <w:sz w:val="22"/>
                <w:szCs w:val="22"/>
              </w:rPr>
              <w:t>10 баллов за каждое нарушение</w:t>
            </w:r>
          </w:p>
        </w:tc>
      </w:tr>
      <w:tr w:rsidR="00DE6646" w:rsidRPr="00280C1A" w:rsidTr="00280C1A">
        <w:tc>
          <w:tcPr>
            <w:tcW w:w="5868" w:type="dxa"/>
          </w:tcPr>
          <w:p w:rsidR="00DE6646" w:rsidRPr="00280C1A" w:rsidRDefault="00DE6646" w:rsidP="00793F42">
            <w:pPr>
              <w:rPr>
                <w:sz w:val="22"/>
                <w:szCs w:val="22"/>
              </w:rPr>
            </w:pPr>
            <w:r w:rsidRPr="00280C1A">
              <w:rPr>
                <w:sz w:val="22"/>
                <w:szCs w:val="22"/>
              </w:rPr>
              <w:t>Нарушение пункта 7 ТБ</w:t>
            </w:r>
          </w:p>
        </w:tc>
        <w:tc>
          <w:tcPr>
            <w:tcW w:w="3703" w:type="dxa"/>
          </w:tcPr>
          <w:p w:rsidR="00DE6646" w:rsidRPr="00280C1A" w:rsidRDefault="00DE6646" w:rsidP="00793F42">
            <w:pPr>
              <w:rPr>
                <w:sz w:val="22"/>
                <w:szCs w:val="22"/>
              </w:rPr>
            </w:pPr>
            <w:r w:rsidRPr="00280C1A">
              <w:rPr>
                <w:sz w:val="22"/>
                <w:szCs w:val="22"/>
              </w:rPr>
              <w:t>дисквалификация</w:t>
            </w:r>
          </w:p>
        </w:tc>
      </w:tr>
      <w:tr w:rsidR="00DE6646" w:rsidRPr="00280C1A" w:rsidTr="00280C1A">
        <w:tc>
          <w:tcPr>
            <w:tcW w:w="5868" w:type="dxa"/>
          </w:tcPr>
          <w:p w:rsidR="00DE6646" w:rsidRPr="00280C1A" w:rsidRDefault="00DE6646" w:rsidP="00793F42">
            <w:pPr>
              <w:rPr>
                <w:sz w:val="22"/>
                <w:szCs w:val="22"/>
              </w:rPr>
            </w:pPr>
            <w:r w:rsidRPr="00280C1A">
              <w:rPr>
                <w:sz w:val="22"/>
                <w:szCs w:val="22"/>
              </w:rPr>
              <w:t>Нарушение пункта 8 ТБ</w:t>
            </w:r>
          </w:p>
        </w:tc>
        <w:tc>
          <w:tcPr>
            <w:tcW w:w="3703" w:type="dxa"/>
          </w:tcPr>
          <w:p w:rsidR="00DE6646" w:rsidRPr="00280C1A" w:rsidRDefault="00DE6646" w:rsidP="00793F42">
            <w:pPr>
              <w:rPr>
                <w:sz w:val="22"/>
                <w:szCs w:val="22"/>
              </w:rPr>
            </w:pPr>
            <w:r w:rsidRPr="00280C1A">
              <w:rPr>
                <w:sz w:val="22"/>
                <w:szCs w:val="22"/>
              </w:rPr>
              <w:t>20 баллов за каждое нарушение</w:t>
            </w:r>
          </w:p>
        </w:tc>
      </w:tr>
      <w:tr w:rsidR="00DE6646" w:rsidRPr="00280C1A" w:rsidTr="00280C1A">
        <w:tc>
          <w:tcPr>
            <w:tcW w:w="5868" w:type="dxa"/>
          </w:tcPr>
          <w:p w:rsidR="00DE6646" w:rsidRPr="00280C1A" w:rsidRDefault="00DE6646" w:rsidP="00793F42">
            <w:pPr>
              <w:rPr>
                <w:sz w:val="22"/>
                <w:szCs w:val="22"/>
              </w:rPr>
            </w:pPr>
            <w:r w:rsidRPr="00280C1A">
              <w:rPr>
                <w:sz w:val="22"/>
                <w:szCs w:val="22"/>
              </w:rPr>
              <w:t>Валка живых деревьев с использованием пил и топоров</w:t>
            </w:r>
          </w:p>
        </w:tc>
        <w:tc>
          <w:tcPr>
            <w:tcW w:w="3703" w:type="dxa"/>
          </w:tcPr>
          <w:p w:rsidR="00DE6646" w:rsidRPr="00280C1A" w:rsidRDefault="00DE6646" w:rsidP="00793F42">
            <w:pPr>
              <w:rPr>
                <w:sz w:val="22"/>
                <w:szCs w:val="22"/>
              </w:rPr>
            </w:pPr>
            <w:r w:rsidRPr="00280C1A">
              <w:rPr>
                <w:sz w:val="22"/>
                <w:szCs w:val="22"/>
              </w:rPr>
              <w:t>дисквалификация</w:t>
            </w:r>
          </w:p>
        </w:tc>
      </w:tr>
      <w:tr w:rsidR="00DE6646" w:rsidRPr="00280C1A" w:rsidTr="00280C1A">
        <w:tc>
          <w:tcPr>
            <w:tcW w:w="5868" w:type="dxa"/>
          </w:tcPr>
          <w:p w:rsidR="00DE6646" w:rsidRPr="00280C1A" w:rsidRDefault="00DE6646" w:rsidP="00793F42">
            <w:pPr>
              <w:rPr>
                <w:sz w:val="22"/>
                <w:szCs w:val="22"/>
              </w:rPr>
            </w:pPr>
            <w:r w:rsidRPr="00280C1A">
              <w:rPr>
                <w:sz w:val="22"/>
                <w:szCs w:val="22"/>
              </w:rPr>
              <w:t>Нарушение пунктов 9 и 10 ТБ</w:t>
            </w:r>
          </w:p>
        </w:tc>
        <w:tc>
          <w:tcPr>
            <w:tcW w:w="3703" w:type="dxa"/>
          </w:tcPr>
          <w:p w:rsidR="00DE6646" w:rsidRPr="00280C1A" w:rsidRDefault="00DE6646" w:rsidP="00793F42">
            <w:pPr>
              <w:rPr>
                <w:sz w:val="22"/>
                <w:szCs w:val="22"/>
              </w:rPr>
            </w:pPr>
            <w:r w:rsidRPr="00280C1A">
              <w:rPr>
                <w:sz w:val="22"/>
                <w:szCs w:val="22"/>
              </w:rPr>
              <w:t>предупреждение</w:t>
            </w:r>
          </w:p>
        </w:tc>
      </w:tr>
      <w:tr w:rsidR="00DE6646" w:rsidRPr="00280C1A" w:rsidTr="00280C1A">
        <w:tc>
          <w:tcPr>
            <w:tcW w:w="5868" w:type="dxa"/>
          </w:tcPr>
          <w:p w:rsidR="00DE6646" w:rsidRPr="00280C1A" w:rsidRDefault="00DE6646" w:rsidP="00793F42">
            <w:pPr>
              <w:rPr>
                <w:sz w:val="22"/>
                <w:szCs w:val="22"/>
              </w:rPr>
            </w:pPr>
            <w:r w:rsidRPr="00280C1A">
              <w:rPr>
                <w:sz w:val="22"/>
                <w:szCs w:val="22"/>
              </w:rPr>
              <w:t>Нарушение подпункта 11.1 ТБ</w:t>
            </w:r>
          </w:p>
        </w:tc>
        <w:tc>
          <w:tcPr>
            <w:tcW w:w="3703" w:type="dxa"/>
          </w:tcPr>
          <w:p w:rsidR="00DE6646" w:rsidRPr="00280C1A" w:rsidRDefault="00DE6646" w:rsidP="00793F42">
            <w:pPr>
              <w:rPr>
                <w:sz w:val="22"/>
                <w:szCs w:val="22"/>
              </w:rPr>
            </w:pPr>
            <w:r w:rsidRPr="00280C1A">
              <w:rPr>
                <w:sz w:val="22"/>
                <w:szCs w:val="22"/>
              </w:rPr>
              <w:t>20 баллов за каждое нарушение</w:t>
            </w:r>
          </w:p>
        </w:tc>
      </w:tr>
      <w:tr w:rsidR="00DE6646" w:rsidRPr="00280C1A" w:rsidTr="00280C1A">
        <w:tc>
          <w:tcPr>
            <w:tcW w:w="5868" w:type="dxa"/>
          </w:tcPr>
          <w:p w:rsidR="00DE6646" w:rsidRPr="00280C1A" w:rsidRDefault="00DE6646" w:rsidP="00793F42">
            <w:pPr>
              <w:rPr>
                <w:sz w:val="22"/>
                <w:szCs w:val="22"/>
              </w:rPr>
            </w:pPr>
            <w:r w:rsidRPr="00280C1A">
              <w:rPr>
                <w:sz w:val="22"/>
                <w:szCs w:val="22"/>
              </w:rPr>
              <w:t xml:space="preserve">Превышение скорости 60 км/ч </w:t>
            </w:r>
          </w:p>
        </w:tc>
        <w:tc>
          <w:tcPr>
            <w:tcW w:w="3703" w:type="dxa"/>
          </w:tcPr>
          <w:p w:rsidR="00DE6646" w:rsidRPr="00280C1A" w:rsidRDefault="00DE6646" w:rsidP="00793F42">
            <w:pPr>
              <w:rPr>
                <w:sz w:val="22"/>
                <w:szCs w:val="22"/>
              </w:rPr>
            </w:pPr>
            <w:r w:rsidRPr="00280C1A">
              <w:rPr>
                <w:sz w:val="22"/>
                <w:szCs w:val="22"/>
              </w:rPr>
              <w:t>Аннулирование результатов</w:t>
            </w:r>
          </w:p>
        </w:tc>
      </w:tr>
      <w:tr w:rsidR="00DE6646" w:rsidRPr="00280C1A" w:rsidTr="00280C1A">
        <w:tc>
          <w:tcPr>
            <w:tcW w:w="5868" w:type="dxa"/>
          </w:tcPr>
          <w:p w:rsidR="00DE6646" w:rsidRPr="00280C1A" w:rsidRDefault="00DE6646" w:rsidP="00793F42">
            <w:pPr>
              <w:rPr>
                <w:sz w:val="22"/>
                <w:szCs w:val="22"/>
              </w:rPr>
            </w:pPr>
          </w:p>
        </w:tc>
        <w:tc>
          <w:tcPr>
            <w:tcW w:w="3703" w:type="dxa"/>
          </w:tcPr>
          <w:p w:rsidR="00DE6646" w:rsidRPr="00280C1A" w:rsidRDefault="00DE6646" w:rsidP="00793F42">
            <w:pPr>
              <w:rPr>
                <w:sz w:val="22"/>
                <w:szCs w:val="22"/>
              </w:rPr>
            </w:pPr>
          </w:p>
        </w:tc>
      </w:tr>
      <w:tr w:rsidR="00DE6646" w:rsidRPr="00280C1A" w:rsidTr="00280C1A">
        <w:tc>
          <w:tcPr>
            <w:tcW w:w="5868" w:type="dxa"/>
          </w:tcPr>
          <w:p w:rsidR="00DE6646" w:rsidRPr="00280C1A" w:rsidRDefault="00DE6646" w:rsidP="00793F42">
            <w:pPr>
              <w:rPr>
                <w:sz w:val="22"/>
                <w:szCs w:val="22"/>
              </w:rPr>
            </w:pPr>
            <w:r w:rsidRPr="00280C1A">
              <w:rPr>
                <w:sz w:val="22"/>
                <w:szCs w:val="22"/>
              </w:rPr>
              <w:t>Внесение самовольных исправлений в Контрольную Карту Участника</w:t>
            </w:r>
          </w:p>
        </w:tc>
        <w:tc>
          <w:tcPr>
            <w:tcW w:w="3703" w:type="dxa"/>
          </w:tcPr>
          <w:p w:rsidR="00DE6646" w:rsidRPr="00280C1A" w:rsidRDefault="00DE6646" w:rsidP="00793F42">
            <w:pPr>
              <w:rPr>
                <w:sz w:val="22"/>
                <w:szCs w:val="22"/>
              </w:rPr>
            </w:pPr>
            <w:r w:rsidRPr="00280C1A">
              <w:rPr>
                <w:sz w:val="22"/>
                <w:szCs w:val="22"/>
              </w:rPr>
              <w:t>Аннулирование результатов</w:t>
            </w:r>
          </w:p>
        </w:tc>
      </w:tr>
      <w:tr w:rsidR="00DE6646" w:rsidRPr="00280C1A" w:rsidTr="00280C1A">
        <w:tc>
          <w:tcPr>
            <w:tcW w:w="5868" w:type="dxa"/>
          </w:tcPr>
          <w:p w:rsidR="00DE6646" w:rsidRPr="00280C1A" w:rsidRDefault="00DE6646" w:rsidP="00793F42">
            <w:pPr>
              <w:rPr>
                <w:sz w:val="22"/>
                <w:szCs w:val="22"/>
              </w:rPr>
            </w:pPr>
            <w:r w:rsidRPr="00280C1A">
              <w:rPr>
                <w:sz w:val="22"/>
                <w:szCs w:val="22"/>
              </w:rPr>
              <w:t>Утеря Контрольной Карты или не сдача Контрольной Карты на финише соревнования</w:t>
            </w:r>
          </w:p>
        </w:tc>
        <w:tc>
          <w:tcPr>
            <w:tcW w:w="3703" w:type="dxa"/>
          </w:tcPr>
          <w:p w:rsidR="00DE6646" w:rsidRPr="00280C1A" w:rsidRDefault="00DE6646" w:rsidP="00793F42">
            <w:pPr>
              <w:rPr>
                <w:sz w:val="22"/>
                <w:szCs w:val="22"/>
              </w:rPr>
            </w:pPr>
            <w:r w:rsidRPr="00280C1A">
              <w:rPr>
                <w:sz w:val="22"/>
                <w:szCs w:val="22"/>
              </w:rPr>
              <w:t>Аннулирование результатов</w:t>
            </w:r>
          </w:p>
        </w:tc>
      </w:tr>
    </w:tbl>
    <w:p w:rsidR="00DE6646" w:rsidRDefault="00DE6646" w:rsidP="00874E11">
      <w:pPr>
        <w:tabs>
          <w:tab w:val="left" w:pos="7037"/>
        </w:tabs>
      </w:pPr>
    </w:p>
    <w:p w:rsidR="00DE6646" w:rsidRPr="00EA04A1" w:rsidRDefault="00DE6646" w:rsidP="009A5BF0">
      <w:pPr>
        <w:rPr>
          <w:b/>
        </w:rPr>
      </w:pPr>
      <w:r w:rsidRPr="00EA04A1">
        <w:rPr>
          <w:b/>
        </w:rPr>
        <w:t xml:space="preserve">Приложение </w:t>
      </w:r>
      <w:r>
        <w:rPr>
          <w:b/>
        </w:rPr>
        <w:t>3</w:t>
      </w:r>
      <w:r w:rsidRPr="00EA04A1">
        <w:rPr>
          <w:b/>
        </w:rPr>
        <w:t xml:space="preserve">: </w:t>
      </w:r>
      <w:r>
        <w:rPr>
          <w:b/>
        </w:rPr>
        <w:t>Правила поведения в лагере</w:t>
      </w:r>
      <w:r w:rsidRPr="00EA04A1">
        <w:rPr>
          <w:b/>
        </w:rPr>
        <w:t>.</w:t>
      </w:r>
    </w:p>
    <w:p w:rsidR="00DE6646" w:rsidRDefault="00DE6646" w:rsidP="00874E11">
      <w:pPr>
        <w:tabs>
          <w:tab w:val="left" w:pos="7037"/>
        </w:tabs>
      </w:pPr>
      <w:r>
        <w:tab/>
      </w:r>
    </w:p>
    <w:p w:rsidR="00DE6646" w:rsidRDefault="00DE6646" w:rsidP="009A5BF0">
      <w:pPr>
        <w:tabs>
          <w:tab w:val="left" w:pos="7037"/>
        </w:tabs>
      </w:pPr>
      <w:r>
        <w:t>1. СКОРОСТЬ НА ВСЕЙ ТЕРРИТОРИИ ЛАГЕРЯ - 5 км/ч. Зоны закрытые для движения транспорта будут обозначены.</w:t>
      </w:r>
    </w:p>
    <w:p w:rsidR="00DE6646" w:rsidRDefault="00DE6646" w:rsidP="009A5BF0">
      <w:pPr>
        <w:tabs>
          <w:tab w:val="left" w:pos="7037"/>
        </w:tabs>
      </w:pPr>
      <w:r>
        <w:t>2. Место для расположения лагерей участники и гости выбирают самостоятельно.</w:t>
      </w:r>
    </w:p>
    <w:p w:rsidR="00DE6646" w:rsidRDefault="00DE6646" w:rsidP="009A5BF0">
      <w:pPr>
        <w:tabs>
          <w:tab w:val="left" w:pos="7037"/>
        </w:tabs>
      </w:pPr>
      <w:r>
        <w:t>3. При разведении костров используйте мангалы, оборудованные места.</w:t>
      </w:r>
    </w:p>
    <w:p w:rsidR="00DE6646" w:rsidRDefault="00DE6646" w:rsidP="009A5BF0">
      <w:pPr>
        <w:tabs>
          <w:tab w:val="left" w:pos="7037"/>
        </w:tabs>
      </w:pPr>
      <w:r>
        <w:t>4. Весь мусор вывозится участниками. Ваша стоянка должна после вашего отъезда быть даже чище, чем была до этого.</w:t>
      </w:r>
    </w:p>
    <w:p w:rsidR="00DE6646" w:rsidRDefault="00DE6646" w:rsidP="009A5BF0">
      <w:pPr>
        <w:tabs>
          <w:tab w:val="left" w:pos="7037"/>
        </w:tabs>
      </w:pPr>
      <w:r>
        <w:t>5. При заготовке дров убедитесь в безопасности своих действий для окружающих.</w:t>
      </w:r>
    </w:p>
    <w:p w:rsidR="00DE6646" w:rsidRDefault="00DE6646" w:rsidP="009A5BF0">
      <w:pPr>
        <w:tabs>
          <w:tab w:val="left" w:pos="7037"/>
        </w:tabs>
      </w:pPr>
    </w:p>
    <w:p w:rsidR="00DE6646" w:rsidRDefault="00DE6646" w:rsidP="009A5BF0">
      <w:pPr>
        <w:tabs>
          <w:tab w:val="left" w:pos="7037"/>
        </w:tabs>
      </w:pPr>
      <w:r>
        <w:t>Основной принцип соблюдения чистоты: после нас лес должен остаться чище, чем был до нас.</w:t>
      </w:r>
    </w:p>
    <w:p w:rsidR="00DE6646" w:rsidRDefault="00DE6646" w:rsidP="009A5BF0">
      <w:pPr>
        <w:tabs>
          <w:tab w:val="left" w:pos="7037"/>
        </w:tabs>
      </w:pPr>
    </w:p>
    <w:p w:rsidR="00DE6646" w:rsidRDefault="00DE6646" w:rsidP="009A5BF0">
      <w:pPr>
        <w:tabs>
          <w:tab w:val="left" w:pos="7037"/>
        </w:tabs>
      </w:pPr>
      <w:r>
        <w:t>На территории базового лагеря ЗАПРЕЩЕНО:</w:t>
      </w:r>
    </w:p>
    <w:p w:rsidR="00DE6646" w:rsidRDefault="00DE6646" w:rsidP="009A5BF0">
      <w:pPr>
        <w:tabs>
          <w:tab w:val="left" w:pos="7037"/>
        </w:tabs>
      </w:pPr>
    </w:p>
    <w:p w:rsidR="00DE6646" w:rsidRDefault="00DE6646" w:rsidP="009A5BF0">
      <w:pPr>
        <w:tabs>
          <w:tab w:val="left" w:pos="7037"/>
        </w:tabs>
      </w:pPr>
      <w:r>
        <w:t>1. Рубить зелёные деревья на дрова и лапник на подстилку для палаток.</w:t>
      </w:r>
    </w:p>
    <w:p w:rsidR="00DE6646" w:rsidRDefault="00DE6646" w:rsidP="009A5BF0">
      <w:pPr>
        <w:tabs>
          <w:tab w:val="left" w:pos="7037"/>
        </w:tabs>
      </w:pPr>
      <w:r>
        <w:t>2. Разводить  костры не на мангалах, в необорудованных местах.</w:t>
      </w:r>
    </w:p>
    <w:p w:rsidR="00DE6646" w:rsidRDefault="00DE6646" w:rsidP="009A5BF0">
      <w:pPr>
        <w:tabs>
          <w:tab w:val="left" w:pos="7037"/>
        </w:tabs>
      </w:pPr>
      <w:r>
        <w:t>3. Оставлять после себя мусор.</w:t>
      </w:r>
    </w:p>
    <w:p w:rsidR="00DE6646" w:rsidRDefault="00DE6646" w:rsidP="009A5BF0">
      <w:pPr>
        <w:tabs>
          <w:tab w:val="left" w:pos="7037"/>
        </w:tabs>
      </w:pPr>
      <w:r>
        <w:t>4. Мыть транспортные средства и сливать на почву технологические жидкости.</w:t>
      </w:r>
    </w:p>
    <w:p w:rsidR="00DE6646" w:rsidRDefault="00DE6646" w:rsidP="009A5BF0">
      <w:pPr>
        <w:tabs>
          <w:tab w:val="left" w:pos="7037"/>
        </w:tabs>
      </w:pPr>
      <w:r>
        <w:t>5. Сжигать на костре полиэтиленовые бутылки и пакеты.</w:t>
      </w:r>
    </w:p>
    <w:p w:rsidR="00DE6646" w:rsidRDefault="00DE6646" w:rsidP="009A5BF0">
      <w:pPr>
        <w:tabs>
          <w:tab w:val="left" w:pos="7037"/>
        </w:tabs>
      </w:pPr>
      <w:r>
        <w:t>6. Закапывать в землю полиэтиленовые бутылки, пакеты, пластиковые и стеклянные отходы.</w:t>
      </w:r>
    </w:p>
    <w:p w:rsidR="00DE6646" w:rsidRDefault="00DE6646" w:rsidP="009A5BF0">
      <w:pPr>
        <w:tabs>
          <w:tab w:val="left" w:pos="7037"/>
        </w:tabs>
      </w:pPr>
      <w:r>
        <w:t>7. Оставлять без присмотра собак без намордников вне границ своего лагеря.</w:t>
      </w:r>
    </w:p>
    <w:p w:rsidR="00DE6646" w:rsidRDefault="00DE6646" w:rsidP="009A5BF0">
      <w:pPr>
        <w:tabs>
          <w:tab w:val="left" w:pos="7037"/>
        </w:tabs>
      </w:pPr>
      <w:r>
        <w:t>8. Ограничивать территорию своего лагеря верёвками, лентами, и т.п.</w:t>
      </w:r>
    </w:p>
    <w:p w:rsidR="00DE6646" w:rsidRDefault="00DE6646" w:rsidP="009A5BF0">
      <w:pPr>
        <w:tabs>
          <w:tab w:val="left" w:pos="7037"/>
        </w:tabs>
      </w:pPr>
      <w:r>
        <w:t>9. Оставлять транспортные средства на дорогах лагеря.</w:t>
      </w:r>
    </w:p>
    <w:p w:rsidR="00DE6646" w:rsidRDefault="00DE6646" w:rsidP="009A5BF0">
      <w:pPr>
        <w:tabs>
          <w:tab w:val="left" w:pos="7037"/>
        </w:tabs>
      </w:pPr>
    </w:p>
    <w:p w:rsidR="00DE6646" w:rsidRDefault="00DE6646" w:rsidP="009A5BF0">
      <w:pPr>
        <w:tabs>
          <w:tab w:val="left" w:pos="7037"/>
        </w:tabs>
      </w:pPr>
      <w:r>
        <w:t>В период между 23:00 и 07:00 ЗАПРЕЩЕНО:</w:t>
      </w:r>
    </w:p>
    <w:p w:rsidR="00DE6646" w:rsidRDefault="00DE6646" w:rsidP="009A5BF0">
      <w:pPr>
        <w:tabs>
          <w:tab w:val="left" w:pos="7037"/>
        </w:tabs>
      </w:pPr>
    </w:p>
    <w:p w:rsidR="00DE6646" w:rsidRDefault="00DE6646" w:rsidP="009A5BF0">
      <w:pPr>
        <w:tabs>
          <w:tab w:val="left" w:pos="7037"/>
        </w:tabs>
      </w:pPr>
      <w:r>
        <w:t>1. Пользоваться бензогенераторами, бензопилами и прочими источниками повышенного шума (кроме лагеря оргкомитета)</w:t>
      </w:r>
    </w:p>
    <w:p w:rsidR="00DE6646" w:rsidRPr="00502D5B" w:rsidRDefault="00DE6646" w:rsidP="009A5BF0">
      <w:pPr>
        <w:tabs>
          <w:tab w:val="left" w:pos="7037"/>
        </w:tabs>
      </w:pPr>
      <w:r>
        <w:t>.2. Валить стоящие сухие деревья на всей территории лагеря запрещается.</w:t>
      </w:r>
    </w:p>
    <w:sectPr w:rsidR="00DE6646" w:rsidRPr="00502D5B" w:rsidSect="000D350B">
      <w:pgSz w:w="11906" w:h="16838"/>
      <w:pgMar w:top="0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3542"/>
    <w:multiLevelType w:val="multilevel"/>
    <w:tmpl w:val="A9466C1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numFmt w:val="decimal"/>
      <w:lvlText w:val="%1.%2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F8A49AF"/>
    <w:multiLevelType w:val="multilevel"/>
    <w:tmpl w:val="22046C16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5"/>
      <w:numFmt w:val="decimal"/>
      <w:lvlText w:val="%3%1.%2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17909E1"/>
    <w:multiLevelType w:val="multilevel"/>
    <w:tmpl w:val="948E9C3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1422"/>
        </w:tabs>
        <w:ind w:left="1422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0"/>
        </w:tabs>
        <w:ind w:left="19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8"/>
        </w:tabs>
        <w:ind w:left="265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92"/>
        </w:tabs>
        <w:ind w:left="31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66"/>
        </w:tabs>
        <w:ind w:left="33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</w:abstractNum>
  <w:abstractNum w:abstractNumId="3">
    <w:nsid w:val="11BA396F"/>
    <w:multiLevelType w:val="multilevel"/>
    <w:tmpl w:val="13923F0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9C52418"/>
    <w:multiLevelType w:val="multilevel"/>
    <w:tmpl w:val="5544ADC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48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>
    <w:nsid w:val="2BC56A4E"/>
    <w:multiLevelType w:val="hybridMultilevel"/>
    <w:tmpl w:val="5FC8F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984C30"/>
    <w:multiLevelType w:val="multilevel"/>
    <w:tmpl w:val="748A59C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4"/>
      <w:numFmt w:val="decimal"/>
      <w:lvlText w:val="%1.%2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4A3B720A"/>
    <w:multiLevelType w:val="multilevel"/>
    <w:tmpl w:val="50C63436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numFmt w:val="decimal"/>
      <w:lvlText w:val="%3%1.%2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69E6747D"/>
    <w:multiLevelType w:val="multilevel"/>
    <w:tmpl w:val="22046C16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5"/>
      <w:numFmt w:val="decimal"/>
      <w:lvlText w:val="%3%1.%2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6D633D76"/>
    <w:multiLevelType w:val="multilevel"/>
    <w:tmpl w:val="13923F0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7AAD1B93"/>
    <w:multiLevelType w:val="multilevel"/>
    <w:tmpl w:val="13923F0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CA4"/>
    <w:rsid w:val="00006BC5"/>
    <w:rsid w:val="00027ECE"/>
    <w:rsid w:val="00040621"/>
    <w:rsid w:val="00046E9A"/>
    <w:rsid w:val="0006127C"/>
    <w:rsid w:val="00075524"/>
    <w:rsid w:val="00076E21"/>
    <w:rsid w:val="00086D9B"/>
    <w:rsid w:val="00096B38"/>
    <w:rsid w:val="000A0E65"/>
    <w:rsid w:val="000C457C"/>
    <w:rsid w:val="000C7167"/>
    <w:rsid w:val="000D350B"/>
    <w:rsid w:val="000E07FA"/>
    <w:rsid w:val="000E5C4F"/>
    <w:rsid w:val="001032BA"/>
    <w:rsid w:val="001134B4"/>
    <w:rsid w:val="00123FBC"/>
    <w:rsid w:val="001407B5"/>
    <w:rsid w:val="00156D37"/>
    <w:rsid w:val="001672FD"/>
    <w:rsid w:val="00176E9D"/>
    <w:rsid w:val="00186D8E"/>
    <w:rsid w:val="001A26D0"/>
    <w:rsid w:val="001C0231"/>
    <w:rsid w:val="001C049F"/>
    <w:rsid w:val="001D3A13"/>
    <w:rsid w:val="001D6E7F"/>
    <w:rsid w:val="001F4379"/>
    <w:rsid w:val="001F56B1"/>
    <w:rsid w:val="0022636F"/>
    <w:rsid w:val="00242099"/>
    <w:rsid w:val="002422A0"/>
    <w:rsid w:val="00242EB9"/>
    <w:rsid w:val="00243075"/>
    <w:rsid w:val="00252DB6"/>
    <w:rsid w:val="00256A9C"/>
    <w:rsid w:val="00270C75"/>
    <w:rsid w:val="00273991"/>
    <w:rsid w:val="00280C1A"/>
    <w:rsid w:val="00285D29"/>
    <w:rsid w:val="00291733"/>
    <w:rsid w:val="002A57CC"/>
    <w:rsid w:val="002A766B"/>
    <w:rsid w:val="002C5483"/>
    <w:rsid w:val="002D4671"/>
    <w:rsid w:val="002E3610"/>
    <w:rsid w:val="002E3EA8"/>
    <w:rsid w:val="002E6093"/>
    <w:rsid w:val="00300302"/>
    <w:rsid w:val="00304F19"/>
    <w:rsid w:val="00315E74"/>
    <w:rsid w:val="003371D4"/>
    <w:rsid w:val="003418F7"/>
    <w:rsid w:val="00356770"/>
    <w:rsid w:val="00372F2E"/>
    <w:rsid w:val="00376F9F"/>
    <w:rsid w:val="00394B44"/>
    <w:rsid w:val="003A03B9"/>
    <w:rsid w:val="003A435E"/>
    <w:rsid w:val="003C36AA"/>
    <w:rsid w:val="003D510A"/>
    <w:rsid w:val="003E66C8"/>
    <w:rsid w:val="003F168F"/>
    <w:rsid w:val="004213AB"/>
    <w:rsid w:val="00431EC6"/>
    <w:rsid w:val="00434831"/>
    <w:rsid w:val="004411D3"/>
    <w:rsid w:val="00457DF5"/>
    <w:rsid w:val="00461600"/>
    <w:rsid w:val="00484BC1"/>
    <w:rsid w:val="00487EC2"/>
    <w:rsid w:val="00493D81"/>
    <w:rsid w:val="0049459A"/>
    <w:rsid w:val="004945BB"/>
    <w:rsid w:val="00494C33"/>
    <w:rsid w:val="004A239B"/>
    <w:rsid w:val="004A3B4F"/>
    <w:rsid w:val="004A52D4"/>
    <w:rsid w:val="004B1004"/>
    <w:rsid w:val="004B1EBD"/>
    <w:rsid w:val="004C3157"/>
    <w:rsid w:val="004E3ADE"/>
    <w:rsid w:val="004E5C11"/>
    <w:rsid w:val="004F1838"/>
    <w:rsid w:val="00502D5B"/>
    <w:rsid w:val="00515BC2"/>
    <w:rsid w:val="00520C94"/>
    <w:rsid w:val="00524ADE"/>
    <w:rsid w:val="00536D30"/>
    <w:rsid w:val="0054294D"/>
    <w:rsid w:val="00550061"/>
    <w:rsid w:val="00553A70"/>
    <w:rsid w:val="00572D64"/>
    <w:rsid w:val="00593C12"/>
    <w:rsid w:val="0059515E"/>
    <w:rsid w:val="0059535D"/>
    <w:rsid w:val="005B6F80"/>
    <w:rsid w:val="005C076E"/>
    <w:rsid w:val="005C407C"/>
    <w:rsid w:val="005C5F7E"/>
    <w:rsid w:val="005F4987"/>
    <w:rsid w:val="00601DE2"/>
    <w:rsid w:val="006068BA"/>
    <w:rsid w:val="00614B64"/>
    <w:rsid w:val="0062472F"/>
    <w:rsid w:val="00634789"/>
    <w:rsid w:val="00646A4E"/>
    <w:rsid w:val="006478BD"/>
    <w:rsid w:val="006500BD"/>
    <w:rsid w:val="00670FE3"/>
    <w:rsid w:val="00691E9C"/>
    <w:rsid w:val="00695399"/>
    <w:rsid w:val="006A7A07"/>
    <w:rsid w:val="006B38EB"/>
    <w:rsid w:val="006C3018"/>
    <w:rsid w:val="006E2E5B"/>
    <w:rsid w:val="006F6CE9"/>
    <w:rsid w:val="00723B8F"/>
    <w:rsid w:val="00727713"/>
    <w:rsid w:val="0075205C"/>
    <w:rsid w:val="0076405D"/>
    <w:rsid w:val="00765A98"/>
    <w:rsid w:val="00774A08"/>
    <w:rsid w:val="00786C06"/>
    <w:rsid w:val="00793F42"/>
    <w:rsid w:val="007C0A1D"/>
    <w:rsid w:val="007C72BF"/>
    <w:rsid w:val="007D7532"/>
    <w:rsid w:val="007E4612"/>
    <w:rsid w:val="007E6B61"/>
    <w:rsid w:val="007F17AC"/>
    <w:rsid w:val="007F22F8"/>
    <w:rsid w:val="00807842"/>
    <w:rsid w:val="008169E8"/>
    <w:rsid w:val="00835ED2"/>
    <w:rsid w:val="00837A1B"/>
    <w:rsid w:val="0084096F"/>
    <w:rsid w:val="0084385B"/>
    <w:rsid w:val="00850691"/>
    <w:rsid w:val="00855E74"/>
    <w:rsid w:val="0086374D"/>
    <w:rsid w:val="008643F0"/>
    <w:rsid w:val="00866265"/>
    <w:rsid w:val="00874E11"/>
    <w:rsid w:val="008824AA"/>
    <w:rsid w:val="00891F00"/>
    <w:rsid w:val="008956DB"/>
    <w:rsid w:val="00895E09"/>
    <w:rsid w:val="008973D3"/>
    <w:rsid w:val="008978CB"/>
    <w:rsid w:val="008B6A90"/>
    <w:rsid w:val="008C016F"/>
    <w:rsid w:val="008D3F30"/>
    <w:rsid w:val="00925767"/>
    <w:rsid w:val="0093627C"/>
    <w:rsid w:val="00953C73"/>
    <w:rsid w:val="009544D4"/>
    <w:rsid w:val="009545DA"/>
    <w:rsid w:val="00961920"/>
    <w:rsid w:val="009844C4"/>
    <w:rsid w:val="009A5BF0"/>
    <w:rsid w:val="009C5FBB"/>
    <w:rsid w:val="00A51D9D"/>
    <w:rsid w:val="00A562A3"/>
    <w:rsid w:val="00A86AAB"/>
    <w:rsid w:val="00A93959"/>
    <w:rsid w:val="00AA5334"/>
    <w:rsid w:val="00AA7CCE"/>
    <w:rsid w:val="00AF14EE"/>
    <w:rsid w:val="00B01433"/>
    <w:rsid w:val="00B24873"/>
    <w:rsid w:val="00B338A0"/>
    <w:rsid w:val="00B33E9F"/>
    <w:rsid w:val="00B540DD"/>
    <w:rsid w:val="00B60EE0"/>
    <w:rsid w:val="00B70E3C"/>
    <w:rsid w:val="00B83E0A"/>
    <w:rsid w:val="00B969D7"/>
    <w:rsid w:val="00BA3D25"/>
    <w:rsid w:val="00BB1F87"/>
    <w:rsid w:val="00BB738E"/>
    <w:rsid w:val="00BD074C"/>
    <w:rsid w:val="00BE45CB"/>
    <w:rsid w:val="00C07B4C"/>
    <w:rsid w:val="00C215E2"/>
    <w:rsid w:val="00C376CD"/>
    <w:rsid w:val="00C522DC"/>
    <w:rsid w:val="00C56C67"/>
    <w:rsid w:val="00C63CF8"/>
    <w:rsid w:val="00C826F3"/>
    <w:rsid w:val="00C82865"/>
    <w:rsid w:val="00C95FAD"/>
    <w:rsid w:val="00CA07C1"/>
    <w:rsid w:val="00CA5D6F"/>
    <w:rsid w:val="00CB3618"/>
    <w:rsid w:val="00CB7E97"/>
    <w:rsid w:val="00CC00F3"/>
    <w:rsid w:val="00CD6856"/>
    <w:rsid w:val="00CE52D1"/>
    <w:rsid w:val="00CE5AFE"/>
    <w:rsid w:val="00CF2A06"/>
    <w:rsid w:val="00CF6D65"/>
    <w:rsid w:val="00D05559"/>
    <w:rsid w:val="00D13DE3"/>
    <w:rsid w:val="00D347B1"/>
    <w:rsid w:val="00D3648D"/>
    <w:rsid w:val="00D6695B"/>
    <w:rsid w:val="00D701C0"/>
    <w:rsid w:val="00D87D1A"/>
    <w:rsid w:val="00D91FC9"/>
    <w:rsid w:val="00D9287E"/>
    <w:rsid w:val="00DC4E74"/>
    <w:rsid w:val="00DE08B4"/>
    <w:rsid w:val="00DE5012"/>
    <w:rsid w:val="00DE6646"/>
    <w:rsid w:val="00E02237"/>
    <w:rsid w:val="00E0469C"/>
    <w:rsid w:val="00E06FEF"/>
    <w:rsid w:val="00E16C0D"/>
    <w:rsid w:val="00E42676"/>
    <w:rsid w:val="00E43F54"/>
    <w:rsid w:val="00E4430A"/>
    <w:rsid w:val="00E51358"/>
    <w:rsid w:val="00E7266F"/>
    <w:rsid w:val="00E95123"/>
    <w:rsid w:val="00EA04A1"/>
    <w:rsid w:val="00EA2D96"/>
    <w:rsid w:val="00EA6EBE"/>
    <w:rsid w:val="00EF2BB3"/>
    <w:rsid w:val="00F05C6E"/>
    <w:rsid w:val="00F34DA9"/>
    <w:rsid w:val="00F66CA4"/>
    <w:rsid w:val="00F76B83"/>
    <w:rsid w:val="00F94C4C"/>
    <w:rsid w:val="00F95DFF"/>
    <w:rsid w:val="00F9698E"/>
    <w:rsid w:val="00FA7570"/>
    <w:rsid w:val="00FC274A"/>
    <w:rsid w:val="00FD2487"/>
    <w:rsid w:val="00FF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CA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07C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07C1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F66C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66CA4"/>
    <w:rPr>
      <w:rFonts w:cs="Times New Roman"/>
      <w:color w:val="0000FF"/>
      <w:u w:val="single"/>
    </w:rPr>
  </w:style>
  <w:style w:type="character" w:customStyle="1" w:styleId="postbody1">
    <w:name w:val="postbody1"/>
    <w:basedOn w:val="DefaultParagraphFont"/>
    <w:uiPriority w:val="99"/>
    <w:rsid w:val="00F66CA4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140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3014</Words>
  <Characters>17186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gekka</dc:creator>
  <cp:keywords/>
  <dc:description/>
  <cp:lastModifiedBy>g</cp:lastModifiedBy>
  <cp:revision>2</cp:revision>
  <cp:lastPrinted>2012-09-26T11:53:00Z</cp:lastPrinted>
  <dcterms:created xsi:type="dcterms:W3CDTF">2012-10-20T16:04:00Z</dcterms:created>
  <dcterms:modified xsi:type="dcterms:W3CDTF">2012-10-20T16:04:00Z</dcterms:modified>
</cp:coreProperties>
</file>